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2EC" w:rsidRPr="00BC42EC" w:rsidRDefault="00A957F1" w:rsidP="00A957F1">
      <w:pPr>
        <w:pStyle w:val="a4"/>
        <w:rPr>
          <w:rFonts w:ascii="Times New Roman" w:hAnsi="Times New Roman"/>
          <w:sz w:val="24"/>
          <w:szCs w:val="24"/>
          <w:lang w:val="uk-UA"/>
        </w:rPr>
      </w:pPr>
      <w:r>
        <w:rPr>
          <w:rFonts w:ascii="Times New Roman" w:hAnsi="Times New Roman"/>
          <w:sz w:val="24"/>
          <w:szCs w:val="24"/>
          <w:lang w:val="uk-UA"/>
        </w:rPr>
        <w:t xml:space="preserve">                                                                                                   </w:t>
      </w:r>
      <w:r w:rsidR="00BC42EC" w:rsidRPr="00BC42EC">
        <w:rPr>
          <w:rFonts w:ascii="Times New Roman" w:hAnsi="Times New Roman"/>
          <w:sz w:val="24"/>
          <w:szCs w:val="24"/>
          <w:lang w:val="uk-UA"/>
        </w:rPr>
        <w:t>ПОГОДЖЕНО</w:t>
      </w:r>
    </w:p>
    <w:p w:rsidR="00BC42EC" w:rsidRPr="00BC42EC" w:rsidRDefault="00BC42EC" w:rsidP="00A957F1">
      <w:pPr>
        <w:pStyle w:val="a4"/>
        <w:jc w:val="right"/>
        <w:rPr>
          <w:rFonts w:ascii="Times New Roman" w:hAnsi="Times New Roman"/>
          <w:sz w:val="24"/>
          <w:szCs w:val="24"/>
          <w:lang w:val="uk-UA"/>
        </w:rPr>
      </w:pPr>
      <w:r w:rsidRPr="00BC42EC">
        <w:rPr>
          <w:rFonts w:ascii="Times New Roman" w:hAnsi="Times New Roman"/>
          <w:sz w:val="24"/>
          <w:szCs w:val="24"/>
          <w:lang w:val="uk-UA"/>
        </w:rPr>
        <w:t xml:space="preserve">Заступник міського голови з питань </w:t>
      </w:r>
    </w:p>
    <w:p w:rsidR="00BC42EC" w:rsidRPr="00BC42EC" w:rsidRDefault="00BC42EC" w:rsidP="00A957F1">
      <w:pPr>
        <w:pStyle w:val="a4"/>
        <w:jc w:val="right"/>
        <w:rPr>
          <w:rFonts w:ascii="Times New Roman" w:hAnsi="Times New Roman"/>
          <w:sz w:val="24"/>
          <w:szCs w:val="24"/>
          <w:lang w:val="uk-UA"/>
        </w:rPr>
      </w:pPr>
      <w:r w:rsidRPr="00BC42EC">
        <w:rPr>
          <w:rFonts w:ascii="Times New Roman" w:hAnsi="Times New Roman"/>
          <w:sz w:val="24"/>
          <w:szCs w:val="24"/>
          <w:lang w:val="uk-UA"/>
        </w:rPr>
        <w:t xml:space="preserve">діяльності виконавчих органів ради </w:t>
      </w:r>
    </w:p>
    <w:p w:rsidR="00BC42EC" w:rsidRDefault="00BC42EC" w:rsidP="00A957F1">
      <w:pPr>
        <w:pStyle w:val="a4"/>
        <w:jc w:val="right"/>
        <w:rPr>
          <w:rFonts w:ascii="Times New Roman" w:hAnsi="Times New Roman"/>
          <w:sz w:val="24"/>
          <w:szCs w:val="24"/>
          <w:lang w:val="uk-UA"/>
        </w:rPr>
      </w:pPr>
      <w:r w:rsidRPr="00BC42EC">
        <w:rPr>
          <w:rFonts w:ascii="Times New Roman" w:hAnsi="Times New Roman"/>
          <w:sz w:val="24"/>
          <w:szCs w:val="24"/>
          <w:lang w:val="uk-UA"/>
        </w:rPr>
        <w:t xml:space="preserve">_______________Ірина ГРОЗЕНКО                                                                                                                                                                                                                 </w:t>
      </w:r>
    </w:p>
    <w:p w:rsidR="00BC42EC" w:rsidRDefault="00BC42EC" w:rsidP="00BC42EC">
      <w:pPr>
        <w:pStyle w:val="a4"/>
        <w:rPr>
          <w:rFonts w:ascii="Times New Roman" w:hAnsi="Times New Roman"/>
          <w:sz w:val="24"/>
          <w:szCs w:val="24"/>
          <w:lang w:val="uk-UA"/>
        </w:rPr>
      </w:pPr>
    </w:p>
    <w:p w:rsidR="00BC42EC" w:rsidRPr="00BC42EC" w:rsidRDefault="00BC42EC" w:rsidP="00BC42EC">
      <w:pPr>
        <w:pStyle w:val="a4"/>
        <w:jc w:val="center"/>
        <w:rPr>
          <w:rFonts w:ascii="Times New Roman" w:hAnsi="Times New Roman"/>
          <w:sz w:val="28"/>
          <w:szCs w:val="24"/>
          <w:lang w:val="uk-UA"/>
        </w:rPr>
      </w:pPr>
      <w:bookmarkStart w:id="0" w:name="_Hlk116284911"/>
      <w:r w:rsidRPr="00BC42EC">
        <w:rPr>
          <w:rFonts w:ascii="Times New Roman" w:hAnsi="Times New Roman"/>
          <w:b/>
          <w:bCs/>
          <w:sz w:val="28"/>
          <w:szCs w:val="24"/>
          <w:lang w:val="uk-UA"/>
        </w:rPr>
        <w:t xml:space="preserve">Програма запобігання та протидії домашньому насильству на </w:t>
      </w:r>
      <w:r w:rsidR="003615F4">
        <w:rPr>
          <w:rFonts w:ascii="Times New Roman" w:hAnsi="Times New Roman"/>
          <w:b/>
          <w:bCs/>
          <w:sz w:val="28"/>
          <w:szCs w:val="24"/>
        </w:rPr>
        <w:t>202</w:t>
      </w:r>
      <w:r w:rsidR="003615F4">
        <w:rPr>
          <w:rFonts w:ascii="Times New Roman" w:hAnsi="Times New Roman"/>
          <w:b/>
          <w:bCs/>
          <w:sz w:val="28"/>
          <w:szCs w:val="24"/>
          <w:lang w:val="uk-UA"/>
        </w:rPr>
        <w:t>7</w:t>
      </w:r>
      <w:r w:rsidRPr="00BC42EC">
        <w:rPr>
          <w:rFonts w:ascii="Times New Roman" w:hAnsi="Times New Roman"/>
          <w:b/>
          <w:bCs/>
          <w:sz w:val="28"/>
          <w:szCs w:val="24"/>
        </w:rPr>
        <w:t xml:space="preserve"> </w:t>
      </w:r>
      <w:r w:rsidRPr="00BC42EC">
        <w:rPr>
          <w:rFonts w:ascii="Times New Roman" w:hAnsi="Times New Roman"/>
          <w:b/>
          <w:bCs/>
          <w:sz w:val="28"/>
          <w:szCs w:val="24"/>
          <w:lang w:val="uk-UA"/>
        </w:rPr>
        <w:t>рік</w:t>
      </w:r>
    </w:p>
    <w:bookmarkEnd w:id="0"/>
    <w:p w:rsidR="00BC42EC" w:rsidRPr="00A24A4A" w:rsidRDefault="00BC42EC" w:rsidP="00BC42EC">
      <w:pPr>
        <w:pStyle w:val="a4"/>
        <w:rPr>
          <w:rFonts w:ascii="Times New Roman" w:hAnsi="Times New Roman"/>
          <w:sz w:val="24"/>
          <w:szCs w:val="24"/>
          <w:lang w:val="uk-UA"/>
        </w:rPr>
      </w:pPr>
    </w:p>
    <w:p w:rsidR="00BC42EC" w:rsidRPr="00BC42EC" w:rsidRDefault="00BC42EC" w:rsidP="00BC42EC">
      <w:pPr>
        <w:numPr>
          <w:ilvl w:val="0"/>
          <w:numId w:val="2"/>
        </w:numPr>
        <w:shd w:val="clear" w:color="auto" w:fill="FFFFFF"/>
        <w:spacing w:after="0" w:line="240" w:lineRule="auto"/>
        <w:jc w:val="center"/>
        <w:rPr>
          <w:rFonts w:ascii="Times New Roman" w:hAnsi="Times New Roman"/>
          <w:b/>
          <w:bCs/>
          <w:sz w:val="28"/>
          <w:szCs w:val="24"/>
          <w:lang w:val="uk-UA"/>
        </w:rPr>
      </w:pPr>
      <w:r w:rsidRPr="00BC42EC">
        <w:rPr>
          <w:rFonts w:ascii="Times New Roman" w:hAnsi="Times New Roman"/>
          <w:b/>
          <w:bCs/>
          <w:sz w:val="28"/>
          <w:szCs w:val="24"/>
          <w:lang w:val="uk-UA"/>
        </w:rPr>
        <w:t>Паспорт Програми</w:t>
      </w:r>
    </w:p>
    <w:p w:rsidR="00BC42EC" w:rsidRPr="00A24A4A" w:rsidRDefault="00BC42EC" w:rsidP="00BC42EC">
      <w:pPr>
        <w:shd w:val="clear" w:color="auto" w:fill="FFFFFF"/>
        <w:spacing w:after="0" w:line="240" w:lineRule="auto"/>
        <w:ind w:left="1080"/>
        <w:rPr>
          <w:rFonts w:ascii="Times New Roman" w:hAnsi="Times New Roman"/>
          <w:b/>
          <w:bCs/>
          <w:sz w:val="24"/>
          <w:szCs w:val="24"/>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633"/>
        <w:gridCol w:w="5312"/>
      </w:tblGrid>
      <w:tr w:rsidR="00BC42EC" w:rsidRPr="00A24A4A" w:rsidTr="009572AA">
        <w:tc>
          <w:tcPr>
            <w:tcW w:w="576" w:type="dxa"/>
          </w:tcPr>
          <w:p w:rsidR="00BC42EC" w:rsidRPr="00A24A4A" w:rsidRDefault="00BC42EC" w:rsidP="00BC42EC">
            <w:pPr>
              <w:widowControl w:val="0"/>
              <w:autoSpaceDE w:val="0"/>
              <w:autoSpaceDN w:val="0"/>
              <w:adjustRightInd w:val="0"/>
              <w:spacing w:after="0" w:line="240" w:lineRule="auto"/>
              <w:jc w:val="both"/>
              <w:rPr>
                <w:rFonts w:ascii="Times New Roman" w:hAnsi="Times New Roman"/>
                <w:sz w:val="24"/>
                <w:szCs w:val="24"/>
              </w:rPr>
            </w:pPr>
            <w:r w:rsidRPr="00A24A4A">
              <w:rPr>
                <w:rFonts w:ascii="Times New Roman" w:hAnsi="Times New Roman"/>
                <w:sz w:val="24"/>
                <w:szCs w:val="24"/>
              </w:rPr>
              <w:t>1</w:t>
            </w:r>
          </w:p>
        </w:tc>
        <w:tc>
          <w:tcPr>
            <w:tcW w:w="3633" w:type="dxa"/>
          </w:tcPr>
          <w:p w:rsidR="00BC42EC" w:rsidRPr="00A24A4A" w:rsidRDefault="00BC42EC" w:rsidP="00BC42EC">
            <w:pPr>
              <w:widowControl w:val="0"/>
              <w:autoSpaceDE w:val="0"/>
              <w:autoSpaceDN w:val="0"/>
              <w:adjustRightInd w:val="0"/>
              <w:spacing w:after="0" w:line="240" w:lineRule="auto"/>
              <w:jc w:val="both"/>
              <w:rPr>
                <w:rFonts w:ascii="Times New Roman" w:hAnsi="Times New Roman"/>
                <w:sz w:val="24"/>
                <w:szCs w:val="24"/>
              </w:rPr>
            </w:pPr>
            <w:proofErr w:type="spellStart"/>
            <w:r w:rsidRPr="00A24A4A">
              <w:rPr>
                <w:rFonts w:ascii="Times New Roman" w:hAnsi="Times New Roman"/>
                <w:sz w:val="24"/>
                <w:szCs w:val="24"/>
              </w:rPr>
              <w:t>Ініціатор</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розроблення</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Програми</w:t>
            </w:r>
            <w:proofErr w:type="spellEnd"/>
          </w:p>
        </w:tc>
        <w:tc>
          <w:tcPr>
            <w:tcW w:w="5312" w:type="dxa"/>
          </w:tcPr>
          <w:p w:rsidR="00BC42EC" w:rsidRPr="00A24A4A" w:rsidRDefault="00BC42EC" w:rsidP="00BC42EC">
            <w:pPr>
              <w:widowControl w:val="0"/>
              <w:autoSpaceDE w:val="0"/>
              <w:autoSpaceDN w:val="0"/>
              <w:adjustRightInd w:val="0"/>
              <w:spacing w:after="0" w:line="240" w:lineRule="auto"/>
              <w:jc w:val="both"/>
              <w:rPr>
                <w:rFonts w:ascii="Times New Roman" w:hAnsi="Times New Roman"/>
                <w:sz w:val="24"/>
                <w:szCs w:val="24"/>
              </w:rPr>
            </w:pPr>
            <w:proofErr w:type="spellStart"/>
            <w:r w:rsidRPr="00A24A4A">
              <w:rPr>
                <w:rFonts w:ascii="Times New Roman" w:hAnsi="Times New Roman"/>
                <w:sz w:val="24"/>
                <w:szCs w:val="24"/>
              </w:rPr>
              <w:t>Викон</w:t>
            </w:r>
            <w:r w:rsidRPr="00A24A4A">
              <w:rPr>
                <w:rFonts w:ascii="Times New Roman" w:hAnsi="Times New Roman"/>
                <w:sz w:val="24"/>
                <w:szCs w:val="24"/>
                <w:lang w:val="uk-UA"/>
              </w:rPr>
              <w:t>авчий</w:t>
            </w:r>
            <w:proofErr w:type="spellEnd"/>
            <w:r w:rsidRPr="00A24A4A">
              <w:rPr>
                <w:rFonts w:ascii="Times New Roman" w:hAnsi="Times New Roman"/>
                <w:sz w:val="24"/>
                <w:szCs w:val="24"/>
                <w:lang w:val="uk-UA"/>
              </w:rPr>
              <w:t xml:space="preserve"> комітет</w:t>
            </w:r>
            <w:r w:rsidRPr="00A24A4A">
              <w:rPr>
                <w:rFonts w:ascii="Times New Roman" w:hAnsi="Times New Roman"/>
                <w:sz w:val="24"/>
                <w:szCs w:val="24"/>
              </w:rPr>
              <w:t xml:space="preserve"> </w:t>
            </w:r>
            <w:proofErr w:type="spellStart"/>
            <w:r w:rsidRPr="00A24A4A">
              <w:rPr>
                <w:rFonts w:ascii="Times New Roman" w:hAnsi="Times New Roman"/>
                <w:sz w:val="24"/>
                <w:szCs w:val="24"/>
              </w:rPr>
              <w:t>Ніжинської</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міської</w:t>
            </w:r>
            <w:proofErr w:type="spellEnd"/>
            <w:r w:rsidRPr="00A24A4A">
              <w:rPr>
                <w:rFonts w:ascii="Times New Roman" w:hAnsi="Times New Roman"/>
                <w:sz w:val="24"/>
                <w:szCs w:val="24"/>
              </w:rPr>
              <w:t xml:space="preserve"> ради </w:t>
            </w:r>
          </w:p>
        </w:tc>
      </w:tr>
      <w:tr w:rsidR="009572AA" w:rsidRPr="009572AA" w:rsidTr="009572AA">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r w:rsidRPr="00A24A4A">
              <w:rPr>
                <w:rFonts w:ascii="Times New Roman" w:hAnsi="Times New Roman"/>
                <w:sz w:val="24"/>
                <w:szCs w:val="24"/>
              </w:rPr>
              <w:t>2</w:t>
            </w:r>
          </w:p>
        </w:tc>
        <w:tc>
          <w:tcPr>
            <w:tcW w:w="3633"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r w:rsidRPr="00A24A4A">
              <w:rPr>
                <w:rFonts w:ascii="Times New Roman" w:hAnsi="Times New Roman"/>
                <w:sz w:val="24"/>
                <w:szCs w:val="24"/>
                <w:lang w:val="uk-UA"/>
              </w:rPr>
              <w:t>Законодавча база Програми</w:t>
            </w:r>
          </w:p>
        </w:tc>
        <w:tc>
          <w:tcPr>
            <w:tcW w:w="5312" w:type="dxa"/>
            <w:vAlign w:val="center"/>
          </w:tcPr>
          <w:p w:rsidR="009572AA" w:rsidRDefault="009572AA" w:rsidP="009572AA">
            <w:pPr>
              <w:spacing w:after="60" w:line="240" w:lineRule="auto"/>
              <w:rPr>
                <w:rFonts w:ascii="Times New Roman" w:hAnsi="Times New Roman"/>
                <w:lang w:val="uk-UA"/>
              </w:rPr>
            </w:pPr>
            <w:proofErr w:type="spellStart"/>
            <w:r w:rsidRPr="009572AA">
              <w:rPr>
                <w:rFonts w:ascii="Times New Roman" w:hAnsi="Times New Roman"/>
              </w:rPr>
              <w:t>Конституція</w:t>
            </w:r>
            <w:proofErr w:type="spellEnd"/>
            <w:r w:rsidRPr="009572AA">
              <w:rPr>
                <w:rFonts w:ascii="Times New Roman" w:hAnsi="Times New Roman"/>
              </w:rPr>
              <w:t xml:space="preserve"> </w:t>
            </w:r>
            <w:proofErr w:type="spellStart"/>
            <w:r w:rsidRPr="009572AA">
              <w:rPr>
                <w:rFonts w:ascii="Times New Roman" w:hAnsi="Times New Roman"/>
              </w:rPr>
              <w:t>України</w:t>
            </w:r>
            <w:proofErr w:type="spellEnd"/>
            <w:r w:rsidRPr="009572AA">
              <w:rPr>
                <w:rFonts w:ascii="Times New Roman" w:hAnsi="Times New Roman"/>
              </w:rPr>
              <w:t>;</w:t>
            </w:r>
            <w:r w:rsidRPr="009572AA">
              <w:rPr>
                <w:rFonts w:ascii="Times New Roman" w:hAnsi="Times New Roman"/>
              </w:rPr>
              <w:br/>
            </w:r>
            <w:proofErr w:type="spellStart"/>
            <w:r w:rsidRPr="009572AA">
              <w:rPr>
                <w:rFonts w:ascii="Times New Roman" w:hAnsi="Times New Roman"/>
              </w:rPr>
              <w:t>Бюджетний</w:t>
            </w:r>
            <w:proofErr w:type="spellEnd"/>
            <w:r w:rsidRPr="009572AA">
              <w:rPr>
                <w:rFonts w:ascii="Times New Roman" w:hAnsi="Times New Roman"/>
              </w:rPr>
              <w:t xml:space="preserve"> кодекс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08.07.2010 № 2456-VI;</w:t>
            </w:r>
            <w:r w:rsidRPr="009572AA">
              <w:rPr>
                <w:rFonts w:ascii="Times New Roman" w:hAnsi="Times New Roman"/>
              </w:rPr>
              <w:br/>
              <w:t xml:space="preserve">Закон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21.05.1997 № 280/97-ВР «Про </w:t>
            </w:r>
            <w:proofErr w:type="spellStart"/>
            <w:r w:rsidRPr="009572AA">
              <w:rPr>
                <w:rFonts w:ascii="Times New Roman" w:hAnsi="Times New Roman"/>
              </w:rPr>
              <w:t>місцеве</w:t>
            </w:r>
            <w:proofErr w:type="spellEnd"/>
            <w:r w:rsidRPr="009572AA">
              <w:rPr>
                <w:rFonts w:ascii="Times New Roman" w:hAnsi="Times New Roman"/>
              </w:rPr>
              <w:t xml:space="preserve"> </w:t>
            </w:r>
            <w:proofErr w:type="spellStart"/>
            <w:r w:rsidRPr="009572AA">
              <w:rPr>
                <w:rFonts w:ascii="Times New Roman" w:hAnsi="Times New Roman"/>
              </w:rPr>
              <w:t>самоврядування</w:t>
            </w:r>
            <w:proofErr w:type="spellEnd"/>
            <w:r w:rsidRPr="009572AA">
              <w:rPr>
                <w:rFonts w:ascii="Times New Roman" w:hAnsi="Times New Roman"/>
              </w:rPr>
              <w:t xml:space="preserve"> в </w:t>
            </w:r>
            <w:proofErr w:type="spellStart"/>
            <w:r w:rsidRPr="009572AA">
              <w:rPr>
                <w:rFonts w:ascii="Times New Roman" w:hAnsi="Times New Roman"/>
              </w:rPr>
              <w:t>Україні</w:t>
            </w:r>
            <w:proofErr w:type="spellEnd"/>
            <w:r w:rsidRPr="009572AA">
              <w:rPr>
                <w:rFonts w:ascii="Times New Roman" w:hAnsi="Times New Roman"/>
              </w:rPr>
              <w:t>»;</w:t>
            </w:r>
            <w:r w:rsidRPr="009572AA">
              <w:rPr>
                <w:rFonts w:ascii="Times New Roman" w:hAnsi="Times New Roman"/>
              </w:rPr>
              <w:br/>
              <w:t xml:space="preserve">Закон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07.12.2017 № 2229-VIII «Про </w:t>
            </w:r>
            <w:proofErr w:type="spellStart"/>
            <w:r w:rsidRPr="009572AA">
              <w:rPr>
                <w:rFonts w:ascii="Times New Roman" w:hAnsi="Times New Roman"/>
              </w:rPr>
              <w:t>запобігання</w:t>
            </w:r>
            <w:proofErr w:type="spellEnd"/>
            <w:r w:rsidRPr="009572AA">
              <w:rPr>
                <w:rFonts w:ascii="Times New Roman" w:hAnsi="Times New Roman"/>
              </w:rPr>
              <w:t xml:space="preserve"> та </w:t>
            </w:r>
            <w:proofErr w:type="spellStart"/>
            <w:r w:rsidRPr="009572AA">
              <w:rPr>
                <w:rFonts w:ascii="Times New Roman" w:hAnsi="Times New Roman"/>
              </w:rPr>
              <w:t>протидію</w:t>
            </w:r>
            <w:proofErr w:type="spellEnd"/>
            <w:r w:rsidRPr="009572AA">
              <w:rPr>
                <w:rFonts w:ascii="Times New Roman" w:hAnsi="Times New Roman"/>
              </w:rPr>
              <w:t xml:space="preserve"> </w:t>
            </w:r>
            <w:proofErr w:type="spellStart"/>
            <w:r w:rsidRPr="009572AA">
              <w:rPr>
                <w:rFonts w:ascii="Times New Roman" w:hAnsi="Times New Roman"/>
              </w:rPr>
              <w:t>домашньому</w:t>
            </w:r>
            <w:proofErr w:type="spellEnd"/>
            <w:r w:rsidRPr="009572AA">
              <w:rPr>
                <w:rFonts w:ascii="Times New Roman" w:hAnsi="Times New Roman"/>
              </w:rPr>
              <w:t xml:space="preserve"> </w:t>
            </w:r>
            <w:proofErr w:type="spellStart"/>
            <w:r w:rsidRPr="009572AA">
              <w:rPr>
                <w:rFonts w:ascii="Times New Roman" w:hAnsi="Times New Roman"/>
              </w:rPr>
              <w:t>насильству</w:t>
            </w:r>
            <w:proofErr w:type="spellEnd"/>
            <w:r w:rsidRPr="009572AA">
              <w:rPr>
                <w:rFonts w:ascii="Times New Roman" w:hAnsi="Times New Roman"/>
              </w:rPr>
              <w:t>»;</w:t>
            </w:r>
            <w:r w:rsidRPr="009572AA">
              <w:rPr>
                <w:rFonts w:ascii="Times New Roman" w:hAnsi="Times New Roman"/>
              </w:rPr>
              <w:br/>
              <w:t xml:space="preserve">Закон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08.09.2005 № 2866-IV «Про </w:t>
            </w:r>
            <w:proofErr w:type="spellStart"/>
            <w:r w:rsidRPr="009572AA">
              <w:rPr>
                <w:rFonts w:ascii="Times New Roman" w:hAnsi="Times New Roman"/>
              </w:rPr>
              <w:t>забезпечення</w:t>
            </w:r>
            <w:proofErr w:type="spellEnd"/>
            <w:r w:rsidRPr="009572AA">
              <w:rPr>
                <w:rFonts w:ascii="Times New Roman" w:hAnsi="Times New Roman"/>
              </w:rPr>
              <w:t xml:space="preserve"> </w:t>
            </w:r>
            <w:proofErr w:type="spellStart"/>
            <w:r w:rsidRPr="009572AA">
              <w:rPr>
                <w:rFonts w:ascii="Times New Roman" w:hAnsi="Times New Roman"/>
              </w:rPr>
              <w:t>рівних</w:t>
            </w:r>
            <w:proofErr w:type="spellEnd"/>
            <w:r w:rsidRPr="009572AA">
              <w:rPr>
                <w:rFonts w:ascii="Times New Roman" w:hAnsi="Times New Roman"/>
              </w:rPr>
              <w:t xml:space="preserve"> прав та </w:t>
            </w:r>
            <w:proofErr w:type="spellStart"/>
            <w:r w:rsidRPr="009572AA">
              <w:rPr>
                <w:rFonts w:ascii="Times New Roman" w:hAnsi="Times New Roman"/>
              </w:rPr>
              <w:t>можливостей</w:t>
            </w:r>
            <w:proofErr w:type="spellEnd"/>
            <w:r w:rsidRPr="009572AA">
              <w:rPr>
                <w:rFonts w:ascii="Times New Roman" w:hAnsi="Times New Roman"/>
              </w:rPr>
              <w:t xml:space="preserve"> </w:t>
            </w:r>
            <w:proofErr w:type="spellStart"/>
            <w:r w:rsidRPr="009572AA">
              <w:rPr>
                <w:rFonts w:ascii="Times New Roman" w:hAnsi="Times New Roman"/>
              </w:rPr>
              <w:t>жінок</w:t>
            </w:r>
            <w:proofErr w:type="spellEnd"/>
            <w:r w:rsidRPr="009572AA">
              <w:rPr>
                <w:rFonts w:ascii="Times New Roman" w:hAnsi="Times New Roman"/>
              </w:rPr>
              <w:t xml:space="preserve"> і </w:t>
            </w:r>
            <w:proofErr w:type="spellStart"/>
            <w:r w:rsidRPr="009572AA">
              <w:rPr>
                <w:rFonts w:ascii="Times New Roman" w:hAnsi="Times New Roman"/>
              </w:rPr>
              <w:t>чоловіків</w:t>
            </w:r>
            <w:proofErr w:type="spellEnd"/>
            <w:r w:rsidRPr="009572AA">
              <w:rPr>
                <w:rFonts w:ascii="Times New Roman" w:hAnsi="Times New Roman"/>
              </w:rPr>
              <w:t>»;</w:t>
            </w:r>
            <w:r w:rsidRPr="009572AA">
              <w:rPr>
                <w:rFonts w:ascii="Times New Roman" w:hAnsi="Times New Roman"/>
              </w:rPr>
              <w:br/>
              <w:t xml:space="preserve">Закон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17.01.2019 № 2671-VIII «Про </w:t>
            </w:r>
            <w:proofErr w:type="spellStart"/>
            <w:r w:rsidRPr="009572AA">
              <w:rPr>
                <w:rFonts w:ascii="Times New Roman" w:hAnsi="Times New Roman"/>
              </w:rPr>
              <w:t>соціальні</w:t>
            </w:r>
            <w:proofErr w:type="spellEnd"/>
            <w:r w:rsidRPr="009572AA">
              <w:rPr>
                <w:rFonts w:ascii="Times New Roman" w:hAnsi="Times New Roman"/>
              </w:rPr>
              <w:t xml:space="preserve"> </w:t>
            </w:r>
            <w:proofErr w:type="spellStart"/>
            <w:r w:rsidRPr="009572AA">
              <w:rPr>
                <w:rFonts w:ascii="Times New Roman" w:hAnsi="Times New Roman"/>
              </w:rPr>
              <w:t>послуги</w:t>
            </w:r>
            <w:proofErr w:type="spellEnd"/>
            <w:r w:rsidRPr="009572AA">
              <w:rPr>
                <w:rFonts w:ascii="Times New Roman" w:hAnsi="Times New Roman"/>
              </w:rPr>
              <w:t>»;</w:t>
            </w:r>
            <w:r w:rsidRPr="009572AA">
              <w:rPr>
                <w:rFonts w:ascii="Times New Roman" w:hAnsi="Times New Roman"/>
              </w:rPr>
              <w:br/>
              <w:t xml:space="preserve">Закон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01.06.2010 № 2297-VI «Про </w:t>
            </w:r>
            <w:proofErr w:type="spellStart"/>
            <w:r w:rsidRPr="009572AA">
              <w:rPr>
                <w:rFonts w:ascii="Times New Roman" w:hAnsi="Times New Roman"/>
              </w:rPr>
              <w:t>захист</w:t>
            </w:r>
            <w:proofErr w:type="spellEnd"/>
            <w:r w:rsidRPr="009572AA">
              <w:rPr>
                <w:rFonts w:ascii="Times New Roman" w:hAnsi="Times New Roman"/>
              </w:rPr>
              <w:t xml:space="preserve"> </w:t>
            </w:r>
            <w:proofErr w:type="spellStart"/>
            <w:r w:rsidRPr="009572AA">
              <w:rPr>
                <w:rFonts w:ascii="Times New Roman" w:hAnsi="Times New Roman"/>
              </w:rPr>
              <w:t>персональних</w:t>
            </w:r>
            <w:proofErr w:type="spellEnd"/>
            <w:r w:rsidRPr="009572AA">
              <w:rPr>
                <w:rFonts w:ascii="Times New Roman" w:hAnsi="Times New Roman"/>
              </w:rPr>
              <w:t xml:space="preserve"> </w:t>
            </w:r>
            <w:proofErr w:type="spellStart"/>
            <w:r w:rsidRPr="009572AA">
              <w:rPr>
                <w:rFonts w:ascii="Times New Roman" w:hAnsi="Times New Roman"/>
              </w:rPr>
              <w:t>даних</w:t>
            </w:r>
            <w:proofErr w:type="spellEnd"/>
            <w:r w:rsidRPr="009572AA">
              <w:rPr>
                <w:rFonts w:ascii="Times New Roman" w:hAnsi="Times New Roman"/>
              </w:rPr>
              <w:t>»;</w:t>
            </w:r>
            <w:r w:rsidRPr="009572AA">
              <w:rPr>
                <w:rFonts w:ascii="Times New Roman" w:hAnsi="Times New Roman"/>
              </w:rPr>
              <w:br/>
              <w:t xml:space="preserve">постанова </w:t>
            </w:r>
            <w:proofErr w:type="spellStart"/>
            <w:r w:rsidRPr="009572AA">
              <w:rPr>
                <w:rFonts w:ascii="Times New Roman" w:hAnsi="Times New Roman"/>
              </w:rPr>
              <w:t>Кабінету</w:t>
            </w:r>
            <w:proofErr w:type="spellEnd"/>
            <w:r w:rsidRPr="009572AA">
              <w:rPr>
                <w:rFonts w:ascii="Times New Roman" w:hAnsi="Times New Roman"/>
              </w:rPr>
              <w:t xml:space="preserve"> </w:t>
            </w:r>
            <w:proofErr w:type="spellStart"/>
            <w:r w:rsidRPr="009572AA">
              <w:rPr>
                <w:rFonts w:ascii="Times New Roman" w:hAnsi="Times New Roman"/>
              </w:rPr>
              <w:t>Міністрів</w:t>
            </w:r>
            <w:proofErr w:type="spellEnd"/>
            <w:r w:rsidRPr="009572AA">
              <w:rPr>
                <w:rFonts w:ascii="Times New Roman" w:hAnsi="Times New Roman"/>
              </w:rPr>
              <w:t xml:space="preserve">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22.08.2018 № 658 «Про </w:t>
            </w:r>
            <w:proofErr w:type="spellStart"/>
            <w:r w:rsidRPr="009572AA">
              <w:rPr>
                <w:rFonts w:ascii="Times New Roman" w:hAnsi="Times New Roman"/>
              </w:rPr>
              <w:t>затвердження</w:t>
            </w:r>
            <w:proofErr w:type="spellEnd"/>
            <w:r w:rsidRPr="009572AA">
              <w:rPr>
                <w:rFonts w:ascii="Times New Roman" w:hAnsi="Times New Roman"/>
              </w:rPr>
              <w:t xml:space="preserve"> Порядку </w:t>
            </w:r>
            <w:proofErr w:type="spellStart"/>
            <w:r w:rsidRPr="009572AA">
              <w:rPr>
                <w:rFonts w:ascii="Times New Roman" w:hAnsi="Times New Roman"/>
              </w:rPr>
              <w:t>взаємодії</w:t>
            </w:r>
            <w:proofErr w:type="spellEnd"/>
            <w:r w:rsidRPr="009572AA">
              <w:rPr>
                <w:rFonts w:ascii="Times New Roman" w:hAnsi="Times New Roman"/>
              </w:rPr>
              <w:t xml:space="preserve"> </w:t>
            </w:r>
            <w:proofErr w:type="spellStart"/>
            <w:r w:rsidRPr="009572AA">
              <w:rPr>
                <w:rFonts w:ascii="Times New Roman" w:hAnsi="Times New Roman"/>
              </w:rPr>
              <w:t>суб’єктів</w:t>
            </w:r>
            <w:proofErr w:type="spellEnd"/>
            <w:r w:rsidRPr="009572AA">
              <w:rPr>
                <w:rFonts w:ascii="Times New Roman" w:hAnsi="Times New Roman"/>
              </w:rPr>
              <w:t xml:space="preserve">, </w:t>
            </w:r>
            <w:proofErr w:type="spellStart"/>
            <w:r w:rsidRPr="009572AA">
              <w:rPr>
                <w:rFonts w:ascii="Times New Roman" w:hAnsi="Times New Roman"/>
              </w:rPr>
              <w:t>що</w:t>
            </w:r>
            <w:proofErr w:type="spellEnd"/>
            <w:r w:rsidRPr="009572AA">
              <w:rPr>
                <w:rFonts w:ascii="Times New Roman" w:hAnsi="Times New Roman"/>
              </w:rPr>
              <w:t xml:space="preserve"> </w:t>
            </w:r>
            <w:proofErr w:type="spellStart"/>
            <w:r w:rsidRPr="009572AA">
              <w:rPr>
                <w:rFonts w:ascii="Times New Roman" w:hAnsi="Times New Roman"/>
              </w:rPr>
              <w:t>здійснюють</w:t>
            </w:r>
            <w:proofErr w:type="spellEnd"/>
            <w:r w:rsidRPr="009572AA">
              <w:rPr>
                <w:rFonts w:ascii="Times New Roman" w:hAnsi="Times New Roman"/>
              </w:rPr>
              <w:t xml:space="preserve"> заходи у </w:t>
            </w:r>
            <w:proofErr w:type="spellStart"/>
            <w:r w:rsidRPr="009572AA">
              <w:rPr>
                <w:rFonts w:ascii="Times New Roman" w:hAnsi="Times New Roman"/>
              </w:rPr>
              <w:t>сфері</w:t>
            </w:r>
            <w:proofErr w:type="spellEnd"/>
            <w:r w:rsidRPr="009572AA">
              <w:rPr>
                <w:rFonts w:ascii="Times New Roman" w:hAnsi="Times New Roman"/>
              </w:rPr>
              <w:t xml:space="preserve"> </w:t>
            </w:r>
            <w:proofErr w:type="spellStart"/>
            <w:r w:rsidRPr="009572AA">
              <w:rPr>
                <w:rFonts w:ascii="Times New Roman" w:hAnsi="Times New Roman"/>
              </w:rPr>
              <w:t>запобігання</w:t>
            </w:r>
            <w:proofErr w:type="spellEnd"/>
            <w:r w:rsidRPr="009572AA">
              <w:rPr>
                <w:rFonts w:ascii="Times New Roman" w:hAnsi="Times New Roman"/>
              </w:rPr>
              <w:t xml:space="preserve"> та </w:t>
            </w:r>
            <w:proofErr w:type="spellStart"/>
            <w:r w:rsidRPr="009572AA">
              <w:rPr>
                <w:rFonts w:ascii="Times New Roman" w:hAnsi="Times New Roman"/>
              </w:rPr>
              <w:t>протидії</w:t>
            </w:r>
            <w:proofErr w:type="spellEnd"/>
            <w:r w:rsidRPr="009572AA">
              <w:rPr>
                <w:rFonts w:ascii="Times New Roman" w:hAnsi="Times New Roman"/>
              </w:rPr>
              <w:t xml:space="preserve"> </w:t>
            </w:r>
            <w:proofErr w:type="spellStart"/>
            <w:r w:rsidRPr="009572AA">
              <w:rPr>
                <w:rFonts w:ascii="Times New Roman" w:hAnsi="Times New Roman"/>
              </w:rPr>
              <w:t>домашньому</w:t>
            </w:r>
            <w:proofErr w:type="spellEnd"/>
            <w:r w:rsidRPr="009572AA">
              <w:rPr>
                <w:rFonts w:ascii="Times New Roman" w:hAnsi="Times New Roman"/>
              </w:rPr>
              <w:t xml:space="preserve"> </w:t>
            </w:r>
            <w:proofErr w:type="spellStart"/>
            <w:r w:rsidRPr="009572AA">
              <w:rPr>
                <w:rFonts w:ascii="Times New Roman" w:hAnsi="Times New Roman"/>
              </w:rPr>
              <w:t>насильству</w:t>
            </w:r>
            <w:proofErr w:type="spellEnd"/>
            <w:r w:rsidRPr="009572AA">
              <w:rPr>
                <w:rFonts w:ascii="Times New Roman" w:hAnsi="Times New Roman"/>
              </w:rPr>
              <w:t xml:space="preserve"> і </w:t>
            </w:r>
            <w:proofErr w:type="spellStart"/>
            <w:r w:rsidRPr="009572AA">
              <w:rPr>
                <w:rFonts w:ascii="Times New Roman" w:hAnsi="Times New Roman"/>
              </w:rPr>
              <w:t>насильству</w:t>
            </w:r>
            <w:proofErr w:type="spellEnd"/>
            <w:r w:rsidRPr="009572AA">
              <w:rPr>
                <w:rFonts w:ascii="Times New Roman" w:hAnsi="Times New Roman"/>
              </w:rPr>
              <w:t xml:space="preserve"> за </w:t>
            </w:r>
            <w:proofErr w:type="spellStart"/>
            <w:r w:rsidRPr="009572AA">
              <w:rPr>
                <w:rFonts w:ascii="Times New Roman" w:hAnsi="Times New Roman"/>
              </w:rPr>
              <w:t>ознакою</w:t>
            </w:r>
            <w:proofErr w:type="spellEnd"/>
            <w:r w:rsidRPr="009572AA">
              <w:rPr>
                <w:rFonts w:ascii="Times New Roman" w:hAnsi="Times New Roman"/>
              </w:rPr>
              <w:t xml:space="preserve"> </w:t>
            </w:r>
            <w:proofErr w:type="spellStart"/>
            <w:r w:rsidRPr="009572AA">
              <w:rPr>
                <w:rFonts w:ascii="Times New Roman" w:hAnsi="Times New Roman"/>
              </w:rPr>
              <w:t>статі</w:t>
            </w:r>
            <w:proofErr w:type="spellEnd"/>
            <w:r w:rsidRPr="009572AA">
              <w:rPr>
                <w:rFonts w:ascii="Times New Roman" w:hAnsi="Times New Roman"/>
              </w:rPr>
              <w:t>»;</w:t>
            </w:r>
            <w:r w:rsidRPr="009572AA">
              <w:rPr>
                <w:rFonts w:ascii="Times New Roman" w:hAnsi="Times New Roman"/>
              </w:rPr>
              <w:br/>
              <w:t xml:space="preserve">наказ </w:t>
            </w:r>
            <w:proofErr w:type="spellStart"/>
            <w:r w:rsidRPr="009572AA">
              <w:rPr>
                <w:rFonts w:ascii="Times New Roman" w:hAnsi="Times New Roman"/>
              </w:rPr>
              <w:t>Міністерства</w:t>
            </w:r>
            <w:proofErr w:type="spellEnd"/>
            <w:r w:rsidRPr="009572AA">
              <w:rPr>
                <w:rFonts w:ascii="Times New Roman" w:hAnsi="Times New Roman"/>
              </w:rPr>
              <w:t xml:space="preserve"> </w:t>
            </w:r>
            <w:proofErr w:type="spellStart"/>
            <w:r w:rsidRPr="009572AA">
              <w:rPr>
                <w:rFonts w:ascii="Times New Roman" w:hAnsi="Times New Roman"/>
              </w:rPr>
              <w:t>соціальної</w:t>
            </w:r>
            <w:proofErr w:type="spellEnd"/>
            <w:r w:rsidRPr="009572AA">
              <w:rPr>
                <w:rFonts w:ascii="Times New Roman" w:hAnsi="Times New Roman"/>
              </w:rPr>
              <w:t xml:space="preserve"> </w:t>
            </w:r>
            <w:proofErr w:type="spellStart"/>
            <w:r w:rsidRPr="009572AA">
              <w:rPr>
                <w:rFonts w:ascii="Times New Roman" w:hAnsi="Times New Roman"/>
              </w:rPr>
              <w:t>політики</w:t>
            </w:r>
            <w:proofErr w:type="spellEnd"/>
            <w:r w:rsidRPr="009572AA">
              <w:rPr>
                <w:rFonts w:ascii="Times New Roman" w:hAnsi="Times New Roman"/>
              </w:rPr>
              <w:t xml:space="preserve"> </w:t>
            </w:r>
            <w:proofErr w:type="spellStart"/>
            <w:r w:rsidRPr="009572AA">
              <w:rPr>
                <w:rFonts w:ascii="Times New Roman" w:hAnsi="Times New Roman"/>
              </w:rPr>
              <w:t>України</w:t>
            </w:r>
            <w:proofErr w:type="spellEnd"/>
            <w:r w:rsidRPr="009572AA">
              <w:rPr>
                <w:rFonts w:ascii="Times New Roman" w:hAnsi="Times New Roman"/>
              </w:rPr>
              <w:t xml:space="preserve"> </w:t>
            </w:r>
            <w:proofErr w:type="spellStart"/>
            <w:r w:rsidRPr="009572AA">
              <w:rPr>
                <w:rFonts w:ascii="Times New Roman" w:hAnsi="Times New Roman"/>
              </w:rPr>
              <w:t>від</w:t>
            </w:r>
            <w:proofErr w:type="spellEnd"/>
            <w:r w:rsidRPr="009572AA">
              <w:rPr>
                <w:rFonts w:ascii="Times New Roman" w:hAnsi="Times New Roman"/>
              </w:rPr>
              <w:t xml:space="preserve"> 01.10.2018 № 1434 «Про </w:t>
            </w:r>
            <w:proofErr w:type="spellStart"/>
            <w:r w:rsidRPr="009572AA">
              <w:rPr>
                <w:rFonts w:ascii="Times New Roman" w:hAnsi="Times New Roman"/>
              </w:rPr>
              <w:t>затвердження</w:t>
            </w:r>
            <w:proofErr w:type="spellEnd"/>
            <w:r w:rsidRPr="009572AA">
              <w:rPr>
                <w:rFonts w:ascii="Times New Roman" w:hAnsi="Times New Roman"/>
              </w:rPr>
              <w:t xml:space="preserve"> </w:t>
            </w:r>
            <w:proofErr w:type="spellStart"/>
            <w:r w:rsidRPr="009572AA">
              <w:rPr>
                <w:rFonts w:ascii="Times New Roman" w:hAnsi="Times New Roman"/>
              </w:rPr>
              <w:t>Ти</w:t>
            </w:r>
            <w:r>
              <w:rPr>
                <w:rFonts w:ascii="Times New Roman" w:hAnsi="Times New Roman"/>
              </w:rPr>
              <w:t>пової</w:t>
            </w:r>
            <w:proofErr w:type="spellEnd"/>
            <w:r>
              <w:rPr>
                <w:rFonts w:ascii="Times New Roman" w:hAnsi="Times New Roman"/>
              </w:rPr>
              <w:t xml:space="preserve"> </w:t>
            </w:r>
            <w:proofErr w:type="spellStart"/>
            <w:r>
              <w:rPr>
                <w:rFonts w:ascii="Times New Roman" w:hAnsi="Times New Roman"/>
              </w:rPr>
              <w:t>програми</w:t>
            </w:r>
            <w:proofErr w:type="spellEnd"/>
            <w:r>
              <w:rPr>
                <w:rFonts w:ascii="Times New Roman" w:hAnsi="Times New Roman"/>
              </w:rPr>
              <w:t xml:space="preserve"> для </w:t>
            </w:r>
            <w:proofErr w:type="spellStart"/>
            <w:r>
              <w:rPr>
                <w:rFonts w:ascii="Times New Roman" w:hAnsi="Times New Roman"/>
              </w:rPr>
              <w:t>кривдників</w:t>
            </w:r>
            <w:proofErr w:type="spellEnd"/>
            <w:r>
              <w:rPr>
                <w:rFonts w:ascii="Times New Roman" w:hAnsi="Times New Roman"/>
              </w:rPr>
              <w:t>»</w:t>
            </w:r>
            <w:r>
              <w:rPr>
                <w:rFonts w:ascii="Times New Roman" w:hAnsi="Times New Roman"/>
                <w:lang w:val="uk-UA"/>
              </w:rPr>
              <w:t>;</w:t>
            </w:r>
          </w:p>
          <w:p w:rsidR="009572AA" w:rsidRPr="009572AA" w:rsidRDefault="009572AA" w:rsidP="009572AA">
            <w:pPr>
              <w:spacing w:after="60" w:line="240" w:lineRule="auto"/>
              <w:rPr>
                <w:rFonts w:ascii="Times New Roman" w:hAnsi="Times New Roman"/>
                <w:lang w:val="uk-UA"/>
              </w:rPr>
            </w:pPr>
            <w:r w:rsidRPr="009572AA">
              <w:rPr>
                <w:rFonts w:ascii="Times New Roman" w:hAnsi="Times New Roman"/>
                <w:lang w:val="uk-UA"/>
              </w:rPr>
              <w:t>наказ Міністерства соціальної політики України від 13.10.2021 № 587 «Про затвердження Типової п</w:t>
            </w:r>
            <w:r>
              <w:rPr>
                <w:rFonts w:ascii="Times New Roman" w:hAnsi="Times New Roman"/>
                <w:lang w:val="uk-UA"/>
              </w:rPr>
              <w:t>рограми для постраждалих осіб».</w:t>
            </w:r>
          </w:p>
        </w:tc>
      </w:tr>
      <w:tr w:rsidR="009572AA" w:rsidRPr="008877ED" w:rsidTr="009572AA">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3</w:t>
            </w:r>
          </w:p>
        </w:tc>
        <w:tc>
          <w:tcPr>
            <w:tcW w:w="3633"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Розробник Програми</w:t>
            </w:r>
          </w:p>
        </w:tc>
        <w:tc>
          <w:tcPr>
            <w:tcW w:w="5312"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 xml:space="preserve">Відділ у справах сім’ї та молоді виконавчого комітету Ніжинської міської ради </w:t>
            </w:r>
          </w:p>
        </w:tc>
      </w:tr>
      <w:tr w:rsidR="009572AA" w:rsidRPr="008877ED" w:rsidTr="009572AA">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4</w:t>
            </w:r>
          </w:p>
        </w:tc>
        <w:tc>
          <w:tcPr>
            <w:tcW w:w="3633" w:type="dxa"/>
          </w:tcPr>
          <w:p w:rsidR="009572AA" w:rsidRPr="00A24A4A" w:rsidRDefault="009572AA" w:rsidP="009572AA">
            <w:pPr>
              <w:widowControl w:val="0"/>
              <w:autoSpaceDE w:val="0"/>
              <w:autoSpaceDN w:val="0"/>
              <w:adjustRightInd w:val="0"/>
              <w:spacing w:after="0" w:line="240" w:lineRule="auto"/>
              <w:rPr>
                <w:rFonts w:ascii="Times New Roman" w:hAnsi="Times New Roman"/>
                <w:sz w:val="24"/>
                <w:szCs w:val="24"/>
                <w:lang w:val="uk-UA"/>
              </w:rPr>
            </w:pPr>
            <w:r w:rsidRPr="00A24A4A">
              <w:rPr>
                <w:rFonts w:ascii="Times New Roman" w:hAnsi="Times New Roman"/>
                <w:sz w:val="24"/>
                <w:szCs w:val="24"/>
                <w:lang w:val="uk-UA"/>
              </w:rPr>
              <w:t xml:space="preserve">Головний </w:t>
            </w:r>
            <w:proofErr w:type="spellStart"/>
            <w:r w:rsidRPr="00A24A4A">
              <w:rPr>
                <w:rFonts w:ascii="Times New Roman" w:hAnsi="Times New Roman"/>
                <w:sz w:val="24"/>
                <w:szCs w:val="24"/>
                <w:lang w:val="uk-UA"/>
              </w:rPr>
              <w:t>розпор</w:t>
            </w:r>
            <w:r w:rsidRPr="00A24A4A">
              <w:rPr>
                <w:rFonts w:ascii="Times New Roman" w:hAnsi="Times New Roman"/>
                <w:sz w:val="24"/>
                <w:szCs w:val="24"/>
              </w:rPr>
              <w:t>ядник</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бюджетних</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коштів</w:t>
            </w:r>
            <w:proofErr w:type="spellEnd"/>
          </w:p>
        </w:tc>
        <w:tc>
          <w:tcPr>
            <w:tcW w:w="5312"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Виконавчий комітет Ніжинської міської ради</w:t>
            </w:r>
          </w:p>
        </w:tc>
      </w:tr>
      <w:tr w:rsidR="009572AA" w:rsidRPr="008877ED" w:rsidTr="009572AA">
        <w:trPr>
          <w:trHeight w:val="252"/>
        </w:trPr>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r w:rsidRPr="00A24A4A">
              <w:rPr>
                <w:rFonts w:ascii="Times New Roman" w:hAnsi="Times New Roman"/>
                <w:sz w:val="24"/>
                <w:szCs w:val="24"/>
              </w:rPr>
              <w:t>5</w:t>
            </w:r>
          </w:p>
        </w:tc>
        <w:tc>
          <w:tcPr>
            <w:tcW w:w="3633"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proofErr w:type="spellStart"/>
            <w:r w:rsidRPr="00A24A4A">
              <w:rPr>
                <w:rFonts w:ascii="Times New Roman" w:hAnsi="Times New Roman"/>
                <w:sz w:val="24"/>
                <w:szCs w:val="24"/>
              </w:rPr>
              <w:t>Відповідальн</w:t>
            </w:r>
            <w:proofErr w:type="spellEnd"/>
            <w:r w:rsidRPr="00A24A4A">
              <w:rPr>
                <w:rFonts w:ascii="Times New Roman" w:hAnsi="Times New Roman"/>
                <w:sz w:val="24"/>
                <w:szCs w:val="24"/>
                <w:lang w:val="uk-UA"/>
              </w:rPr>
              <w:t>і</w:t>
            </w:r>
            <w:r w:rsidRPr="00A24A4A">
              <w:rPr>
                <w:rFonts w:ascii="Times New Roman" w:hAnsi="Times New Roman"/>
                <w:sz w:val="24"/>
                <w:szCs w:val="24"/>
              </w:rPr>
              <w:t xml:space="preserve"> </w:t>
            </w:r>
            <w:proofErr w:type="spellStart"/>
            <w:r w:rsidRPr="00A24A4A">
              <w:rPr>
                <w:rFonts w:ascii="Times New Roman" w:hAnsi="Times New Roman"/>
                <w:sz w:val="24"/>
                <w:szCs w:val="24"/>
              </w:rPr>
              <w:t>виконавц</w:t>
            </w:r>
            <w:proofErr w:type="spellEnd"/>
            <w:r w:rsidRPr="00A24A4A">
              <w:rPr>
                <w:rFonts w:ascii="Times New Roman" w:hAnsi="Times New Roman"/>
                <w:sz w:val="24"/>
                <w:szCs w:val="24"/>
                <w:lang w:val="uk-UA"/>
              </w:rPr>
              <w:t>і</w:t>
            </w:r>
            <w:r w:rsidRPr="00A24A4A">
              <w:rPr>
                <w:rFonts w:ascii="Times New Roman" w:hAnsi="Times New Roman"/>
                <w:sz w:val="24"/>
                <w:szCs w:val="24"/>
              </w:rPr>
              <w:t xml:space="preserve"> </w:t>
            </w:r>
            <w:proofErr w:type="spellStart"/>
            <w:r w:rsidRPr="00A24A4A">
              <w:rPr>
                <w:rFonts w:ascii="Times New Roman" w:hAnsi="Times New Roman"/>
                <w:sz w:val="24"/>
                <w:szCs w:val="24"/>
              </w:rPr>
              <w:t>Програми</w:t>
            </w:r>
            <w:proofErr w:type="spellEnd"/>
            <w:r w:rsidRPr="00A24A4A">
              <w:rPr>
                <w:rFonts w:ascii="Times New Roman" w:hAnsi="Times New Roman"/>
                <w:sz w:val="24"/>
                <w:szCs w:val="24"/>
                <w:lang w:val="uk-UA"/>
              </w:rPr>
              <w:t xml:space="preserve"> (учасники Програми)</w:t>
            </w:r>
          </w:p>
        </w:tc>
        <w:tc>
          <w:tcPr>
            <w:tcW w:w="5312"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 xml:space="preserve">Відділ у справах сім’ї та молоді виконавчого комітету Ніжинської міської ради </w:t>
            </w:r>
          </w:p>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Ніжинський міський центр соціальних служб Ніжинської міської ради</w:t>
            </w:r>
          </w:p>
        </w:tc>
      </w:tr>
      <w:tr w:rsidR="009572AA" w:rsidRPr="00A24A4A" w:rsidTr="009572AA">
        <w:trPr>
          <w:trHeight w:val="480"/>
        </w:trPr>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6</w:t>
            </w:r>
          </w:p>
        </w:tc>
        <w:tc>
          <w:tcPr>
            <w:tcW w:w="3633"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proofErr w:type="spellStart"/>
            <w:r w:rsidRPr="00A24A4A">
              <w:rPr>
                <w:rFonts w:ascii="Times New Roman" w:hAnsi="Times New Roman"/>
                <w:sz w:val="24"/>
                <w:szCs w:val="24"/>
              </w:rPr>
              <w:t>Терміни</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реалізації</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Програми</w:t>
            </w:r>
            <w:proofErr w:type="spellEnd"/>
          </w:p>
        </w:tc>
        <w:tc>
          <w:tcPr>
            <w:tcW w:w="5312"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Pr>
                <w:rFonts w:ascii="Times New Roman" w:hAnsi="Times New Roman"/>
                <w:sz w:val="24"/>
                <w:szCs w:val="24"/>
                <w:lang w:val="uk-UA"/>
              </w:rPr>
              <w:t>2027</w:t>
            </w:r>
            <w:r w:rsidRPr="00A24A4A">
              <w:rPr>
                <w:rFonts w:ascii="Times New Roman" w:hAnsi="Times New Roman"/>
                <w:sz w:val="24"/>
                <w:szCs w:val="24"/>
                <w:lang w:val="uk-UA"/>
              </w:rPr>
              <w:t xml:space="preserve">  </w:t>
            </w:r>
          </w:p>
        </w:tc>
      </w:tr>
      <w:tr w:rsidR="009572AA" w:rsidRPr="00A24A4A" w:rsidTr="009572AA">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7</w:t>
            </w:r>
          </w:p>
        </w:tc>
        <w:tc>
          <w:tcPr>
            <w:tcW w:w="3633"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proofErr w:type="spellStart"/>
            <w:r w:rsidRPr="00A24A4A">
              <w:rPr>
                <w:rFonts w:ascii="Times New Roman" w:hAnsi="Times New Roman"/>
                <w:sz w:val="24"/>
                <w:szCs w:val="24"/>
              </w:rPr>
              <w:t>Загальний</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обсяг</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фінансових</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ресурсів</w:t>
            </w:r>
            <w:proofErr w:type="spellEnd"/>
            <w:r w:rsidRPr="00A24A4A">
              <w:rPr>
                <w:rFonts w:ascii="Times New Roman" w:hAnsi="Times New Roman"/>
                <w:sz w:val="24"/>
                <w:szCs w:val="24"/>
              </w:rPr>
              <w:t xml:space="preserve">, в </w:t>
            </w:r>
            <w:proofErr w:type="spellStart"/>
            <w:r w:rsidRPr="00A24A4A">
              <w:rPr>
                <w:rFonts w:ascii="Times New Roman" w:hAnsi="Times New Roman"/>
                <w:sz w:val="24"/>
                <w:szCs w:val="24"/>
              </w:rPr>
              <w:t>т.ч</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кредиторська</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заборгованість</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минулих</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періодів</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необхідних</w:t>
            </w:r>
            <w:proofErr w:type="spellEnd"/>
            <w:r w:rsidRPr="00A24A4A">
              <w:rPr>
                <w:rFonts w:ascii="Times New Roman" w:hAnsi="Times New Roman"/>
                <w:sz w:val="24"/>
                <w:szCs w:val="24"/>
              </w:rPr>
              <w:t xml:space="preserve"> для </w:t>
            </w:r>
            <w:proofErr w:type="spellStart"/>
            <w:r w:rsidRPr="00A24A4A">
              <w:rPr>
                <w:rFonts w:ascii="Times New Roman" w:hAnsi="Times New Roman"/>
                <w:sz w:val="24"/>
                <w:szCs w:val="24"/>
              </w:rPr>
              <w:t>реалізації</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програми</w:t>
            </w:r>
            <w:proofErr w:type="spellEnd"/>
            <w:r w:rsidRPr="00A24A4A">
              <w:rPr>
                <w:rFonts w:ascii="Times New Roman" w:hAnsi="Times New Roman"/>
                <w:sz w:val="24"/>
                <w:szCs w:val="24"/>
              </w:rPr>
              <w:t xml:space="preserve">, </w:t>
            </w:r>
            <w:proofErr w:type="spellStart"/>
            <w:r w:rsidRPr="00A24A4A">
              <w:rPr>
                <w:rFonts w:ascii="Times New Roman" w:hAnsi="Times New Roman"/>
                <w:sz w:val="24"/>
                <w:szCs w:val="24"/>
              </w:rPr>
              <w:t>всього</w:t>
            </w:r>
            <w:proofErr w:type="spellEnd"/>
            <w:r w:rsidRPr="00A24A4A">
              <w:rPr>
                <w:rFonts w:ascii="Times New Roman" w:hAnsi="Times New Roman"/>
                <w:sz w:val="24"/>
                <w:szCs w:val="24"/>
              </w:rPr>
              <w:t>,</w:t>
            </w:r>
          </w:p>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r w:rsidRPr="00A24A4A">
              <w:rPr>
                <w:rFonts w:ascii="Times New Roman" w:hAnsi="Times New Roman"/>
                <w:sz w:val="24"/>
                <w:szCs w:val="24"/>
              </w:rPr>
              <w:t xml:space="preserve">у тому </w:t>
            </w:r>
            <w:proofErr w:type="spellStart"/>
            <w:r w:rsidRPr="00A24A4A">
              <w:rPr>
                <w:rFonts w:ascii="Times New Roman" w:hAnsi="Times New Roman"/>
                <w:sz w:val="24"/>
                <w:szCs w:val="24"/>
              </w:rPr>
              <w:t>числі</w:t>
            </w:r>
            <w:proofErr w:type="spellEnd"/>
            <w:r w:rsidRPr="00A24A4A">
              <w:rPr>
                <w:rFonts w:ascii="Times New Roman" w:hAnsi="Times New Roman"/>
                <w:sz w:val="24"/>
                <w:szCs w:val="24"/>
              </w:rPr>
              <w:t>:</w:t>
            </w:r>
          </w:p>
        </w:tc>
        <w:tc>
          <w:tcPr>
            <w:tcW w:w="5312"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Pr>
                <w:rFonts w:ascii="Times New Roman" w:hAnsi="Times New Roman"/>
                <w:sz w:val="24"/>
                <w:szCs w:val="24"/>
                <w:lang w:val="uk-UA"/>
              </w:rPr>
              <w:t>24</w:t>
            </w:r>
            <w:r w:rsidRPr="00A24A4A">
              <w:rPr>
                <w:rFonts w:ascii="Times New Roman" w:hAnsi="Times New Roman"/>
                <w:sz w:val="24"/>
                <w:szCs w:val="24"/>
                <w:lang w:val="uk-UA"/>
              </w:rPr>
              <w:t xml:space="preserve"> 000 грн</w:t>
            </w:r>
          </w:p>
        </w:tc>
      </w:tr>
      <w:tr w:rsidR="009572AA" w:rsidRPr="00A24A4A" w:rsidTr="009572AA">
        <w:trPr>
          <w:trHeight w:val="70"/>
        </w:trPr>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rPr>
            </w:pPr>
            <w:r w:rsidRPr="00A24A4A">
              <w:rPr>
                <w:rFonts w:ascii="Times New Roman" w:hAnsi="Times New Roman"/>
                <w:sz w:val="24"/>
                <w:szCs w:val="24"/>
                <w:lang w:val="uk-UA"/>
              </w:rPr>
              <w:t>7</w:t>
            </w:r>
            <w:r w:rsidRPr="00A24A4A">
              <w:rPr>
                <w:rFonts w:ascii="Times New Roman" w:hAnsi="Times New Roman"/>
                <w:sz w:val="24"/>
                <w:szCs w:val="24"/>
              </w:rPr>
              <w:t>.1</w:t>
            </w:r>
          </w:p>
        </w:tc>
        <w:tc>
          <w:tcPr>
            <w:tcW w:w="3633" w:type="dxa"/>
          </w:tcPr>
          <w:p w:rsidR="009572AA" w:rsidRPr="00A24A4A" w:rsidRDefault="009572AA" w:rsidP="009572AA">
            <w:pPr>
              <w:widowControl w:val="0"/>
              <w:autoSpaceDE w:val="0"/>
              <w:autoSpaceDN w:val="0"/>
              <w:adjustRightInd w:val="0"/>
              <w:spacing w:after="0" w:line="240" w:lineRule="auto"/>
              <w:rPr>
                <w:rFonts w:ascii="Times New Roman" w:hAnsi="Times New Roman"/>
                <w:sz w:val="24"/>
                <w:szCs w:val="24"/>
                <w:lang w:val="uk-UA"/>
              </w:rPr>
            </w:pPr>
            <w:r w:rsidRPr="00A24A4A">
              <w:rPr>
                <w:rFonts w:ascii="Times New Roman" w:hAnsi="Times New Roman"/>
                <w:sz w:val="24"/>
                <w:szCs w:val="24"/>
                <w:lang w:val="uk-UA"/>
              </w:rPr>
              <w:t>Кошти бюджету Ніжинської міської територіальної громади</w:t>
            </w:r>
          </w:p>
        </w:tc>
        <w:tc>
          <w:tcPr>
            <w:tcW w:w="5312" w:type="dxa"/>
          </w:tcPr>
          <w:p w:rsidR="009572AA" w:rsidRPr="00A24A4A" w:rsidRDefault="009572AA" w:rsidP="009572AA">
            <w:pPr>
              <w:spacing w:after="0" w:line="240" w:lineRule="auto"/>
              <w:jc w:val="both"/>
              <w:rPr>
                <w:rFonts w:ascii="Times New Roman" w:hAnsi="Times New Roman"/>
                <w:sz w:val="24"/>
                <w:szCs w:val="24"/>
                <w:lang w:val="uk-UA"/>
              </w:rPr>
            </w:pPr>
            <w:r>
              <w:rPr>
                <w:rFonts w:ascii="Times New Roman" w:hAnsi="Times New Roman"/>
                <w:sz w:val="24"/>
                <w:szCs w:val="24"/>
                <w:lang w:val="uk-UA"/>
              </w:rPr>
              <w:t>24</w:t>
            </w:r>
            <w:r w:rsidRPr="00A24A4A">
              <w:rPr>
                <w:rFonts w:ascii="Times New Roman" w:hAnsi="Times New Roman"/>
                <w:sz w:val="24"/>
                <w:szCs w:val="24"/>
                <w:lang w:val="uk-UA"/>
              </w:rPr>
              <w:t xml:space="preserve"> 000 грн</w:t>
            </w:r>
          </w:p>
        </w:tc>
      </w:tr>
      <w:tr w:rsidR="009572AA" w:rsidRPr="00A24A4A" w:rsidTr="009572AA">
        <w:tc>
          <w:tcPr>
            <w:tcW w:w="576"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 xml:space="preserve">7.2. </w:t>
            </w:r>
          </w:p>
        </w:tc>
        <w:tc>
          <w:tcPr>
            <w:tcW w:w="3633" w:type="dxa"/>
          </w:tcPr>
          <w:p w:rsidR="009572AA" w:rsidRPr="00A24A4A" w:rsidRDefault="009572AA" w:rsidP="009572AA">
            <w:pPr>
              <w:widowControl w:val="0"/>
              <w:autoSpaceDE w:val="0"/>
              <w:autoSpaceDN w:val="0"/>
              <w:adjustRightInd w:val="0"/>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 xml:space="preserve">Кошти інших джерел </w:t>
            </w:r>
          </w:p>
        </w:tc>
        <w:tc>
          <w:tcPr>
            <w:tcW w:w="5312" w:type="dxa"/>
          </w:tcPr>
          <w:p w:rsidR="009572AA" w:rsidRPr="00A24A4A" w:rsidRDefault="009572AA" w:rsidP="009572AA">
            <w:pPr>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w:t>
            </w:r>
          </w:p>
        </w:tc>
      </w:tr>
    </w:tbl>
    <w:p w:rsidR="00BC42EC" w:rsidRPr="00AF05DF" w:rsidRDefault="00BC42EC" w:rsidP="00BC42EC">
      <w:pPr>
        <w:pStyle w:val="a4"/>
        <w:ind w:left="1146"/>
        <w:rPr>
          <w:rFonts w:ascii="Times New Roman" w:hAnsi="Times New Roman"/>
          <w:b/>
          <w:bCs/>
          <w:sz w:val="28"/>
          <w:szCs w:val="24"/>
        </w:rPr>
      </w:pPr>
    </w:p>
    <w:p w:rsidR="00AF05DF" w:rsidRPr="00DB4E9D" w:rsidRDefault="00AF05DF" w:rsidP="00AF05DF">
      <w:pPr>
        <w:spacing w:after="0" w:line="240" w:lineRule="auto"/>
        <w:ind w:firstLine="539"/>
        <w:jc w:val="center"/>
        <w:rPr>
          <w:rFonts w:ascii="Times New Roman" w:hAnsi="Times New Roman"/>
          <w:b/>
          <w:bCs/>
          <w:sz w:val="28"/>
          <w:szCs w:val="24"/>
          <w:lang w:val="uk-UA"/>
        </w:rPr>
      </w:pPr>
      <w:r w:rsidRPr="00DB4E9D">
        <w:rPr>
          <w:rFonts w:ascii="Times New Roman" w:hAnsi="Times New Roman"/>
          <w:b/>
          <w:bCs/>
          <w:sz w:val="28"/>
          <w:szCs w:val="24"/>
          <w:lang w:val="uk-UA"/>
        </w:rPr>
        <w:t>ІІ. Визначення проблеми, на розв’язання якої спрямована Програма, аналіз причин її виникнення</w:t>
      </w:r>
    </w:p>
    <w:p w:rsidR="009572AA" w:rsidRPr="009572AA" w:rsidRDefault="009572AA" w:rsidP="009572AA">
      <w:pPr>
        <w:spacing w:after="0" w:line="264" w:lineRule="auto"/>
        <w:ind w:firstLine="567"/>
        <w:jc w:val="both"/>
        <w:rPr>
          <w:rFonts w:ascii="Times New Roman" w:eastAsia="MS Mincho" w:hAnsi="Times New Roman"/>
          <w:color w:val="000000"/>
          <w:sz w:val="24"/>
        </w:rPr>
      </w:pPr>
      <w:bookmarkStart w:id="1" w:name="n17"/>
      <w:bookmarkEnd w:id="1"/>
      <w:proofErr w:type="spellStart"/>
      <w:r w:rsidRPr="009572AA">
        <w:rPr>
          <w:rFonts w:ascii="Times New Roman" w:eastAsia="MS Mincho" w:hAnsi="Times New Roman"/>
          <w:color w:val="000000"/>
          <w:sz w:val="24"/>
        </w:rPr>
        <w:t>Домашнє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xml:space="preserve"> за </w:t>
      </w:r>
      <w:proofErr w:type="spellStart"/>
      <w:r w:rsidRPr="009572AA">
        <w:rPr>
          <w:rFonts w:ascii="Times New Roman" w:eastAsia="MS Mincho" w:hAnsi="Times New Roman"/>
          <w:color w:val="000000"/>
          <w:sz w:val="24"/>
        </w:rPr>
        <w:t>ознакою</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статі</w:t>
      </w:r>
      <w:proofErr w:type="spellEnd"/>
      <w:r w:rsidRPr="009572AA">
        <w:rPr>
          <w:rFonts w:ascii="Times New Roman" w:eastAsia="MS Mincho" w:hAnsi="Times New Roman"/>
          <w:color w:val="000000"/>
          <w:sz w:val="24"/>
        </w:rPr>
        <w:t xml:space="preserve"> є </w:t>
      </w:r>
      <w:proofErr w:type="spellStart"/>
      <w:r w:rsidRPr="009572AA">
        <w:rPr>
          <w:rFonts w:ascii="Times New Roman" w:eastAsia="MS Mincho" w:hAnsi="Times New Roman"/>
          <w:color w:val="000000"/>
          <w:sz w:val="24"/>
        </w:rPr>
        <w:t>проявами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порушення</w:t>
      </w:r>
      <w:proofErr w:type="spellEnd"/>
      <w:r w:rsidRPr="009572AA">
        <w:rPr>
          <w:rFonts w:ascii="Times New Roman" w:eastAsia="MS Mincho" w:hAnsi="Times New Roman"/>
          <w:color w:val="000000"/>
          <w:sz w:val="24"/>
        </w:rPr>
        <w:t xml:space="preserve"> прав </w:t>
      </w:r>
      <w:proofErr w:type="spellStart"/>
      <w:r w:rsidRPr="009572AA">
        <w:rPr>
          <w:rFonts w:ascii="Times New Roman" w:eastAsia="MS Mincho" w:hAnsi="Times New Roman"/>
          <w:color w:val="000000"/>
          <w:sz w:val="24"/>
        </w:rPr>
        <w:t>людини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перешкодою</w:t>
      </w:r>
      <w:proofErr w:type="spellEnd"/>
      <w:r w:rsidRPr="009572AA">
        <w:rPr>
          <w:rFonts w:ascii="Times New Roman" w:eastAsia="MS Mincho" w:hAnsi="Times New Roman"/>
          <w:color w:val="000000"/>
          <w:sz w:val="24"/>
        </w:rPr>
        <w:t xml:space="preserve"> до </w:t>
      </w:r>
      <w:proofErr w:type="spellStart"/>
      <w:r w:rsidRPr="009572AA">
        <w:rPr>
          <w:rFonts w:ascii="Times New Roman" w:eastAsia="MS Mincho" w:hAnsi="Times New Roman"/>
          <w:color w:val="000000"/>
          <w:sz w:val="24"/>
        </w:rPr>
        <w:t>досягнення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ґендерної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рівності</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гострими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соціальними</w:t>
      </w:r>
      <w:proofErr w:type="spellEnd"/>
      <w:r w:rsidRPr="009572AA">
        <w:rPr>
          <w:rFonts w:ascii="Times New Roman" w:eastAsia="MS Mincho" w:hAnsi="Times New Roman"/>
          <w:color w:val="000000"/>
          <w:sz w:val="24"/>
        </w:rPr>
        <w:t xml:space="preserve"> проблемами. </w:t>
      </w:r>
      <w:proofErr w:type="spellStart"/>
      <w:r w:rsidRPr="009572AA">
        <w:rPr>
          <w:rFonts w:ascii="Times New Roman" w:eastAsia="MS Mincho" w:hAnsi="Times New Roman"/>
          <w:color w:val="000000"/>
          <w:sz w:val="24"/>
        </w:rPr>
        <w:t>Поширення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проявів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жорстокості</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негативно </w:t>
      </w:r>
      <w:proofErr w:type="spellStart"/>
      <w:r w:rsidRPr="009572AA">
        <w:rPr>
          <w:rFonts w:ascii="Times New Roman" w:eastAsia="MS Mincho" w:hAnsi="Times New Roman"/>
          <w:color w:val="000000"/>
          <w:sz w:val="24"/>
        </w:rPr>
        <w:t>позначається</w:t>
      </w:r>
      <w:proofErr w:type="spellEnd"/>
      <w:r w:rsidRPr="009572AA">
        <w:rPr>
          <w:rFonts w:ascii="Times New Roman" w:eastAsia="MS Mincho" w:hAnsi="Times New Roman"/>
          <w:color w:val="000000"/>
          <w:sz w:val="24"/>
        </w:rPr>
        <w:t xml:space="preserve"> на </w:t>
      </w:r>
      <w:proofErr w:type="spellStart"/>
      <w:r w:rsidRPr="009572AA">
        <w:rPr>
          <w:rFonts w:ascii="Times New Roman" w:eastAsia="MS Mincho" w:hAnsi="Times New Roman"/>
          <w:color w:val="000000"/>
          <w:sz w:val="24"/>
        </w:rPr>
        <w:t>безпеці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здоров’ї</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процесі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виховання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підростаючого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покоління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Діти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страждають</w:t>
      </w:r>
      <w:proofErr w:type="spellEnd"/>
      <w:r w:rsidRPr="009572AA">
        <w:rPr>
          <w:rFonts w:ascii="Times New Roman" w:eastAsia="MS Mincho" w:hAnsi="Times New Roman"/>
          <w:color w:val="000000"/>
          <w:sz w:val="24"/>
        </w:rPr>
        <w:t xml:space="preserve"> не </w:t>
      </w:r>
      <w:proofErr w:type="spellStart"/>
      <w:r w:rsidRPr="009572AA">
        <w:rPr>
          <w:rFonts w:ascii="Times New Roman" w:eastAsia="MS Mincho" w:hAnsi="Times New Roman"/>
          <w:color w:val="000000"/>
          <w:sz w:val="24"/>
        </w:rPr>
        <w:t>тільки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щодо</w:t>
      </w:r>
      <w:proofErr w:type="spellEnd"/>
      <w:r w:rsidRPr="009572AA">
        <w:rPr>
          <w:rFonts w:ascii="Times New Roman" w:eastAsia="MS Mincho" w:hAnsi="Times New Roman"/>
          <w:color w:val="000000"/>
          <w:sz w:val="24"/>
        </w:rPr>
        <w:t xml:space="preserve"> них, а й </w:t>
      </w:r>
      <w:proofErr w:type="spellStart"/>
      <w:r w:rsidRPr="009572AA">
        <w:rPr>
          <w:rFonts w:ascii="Times New Roman" w:eastAsia="MS Mincho" w:hAnsi="Times New Roman"/>
          <w:color w:val="000000"/>
          <w:sz w:val="24"/>
        </w:rPr>
        <w:t>від</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спостереження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щодо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членів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своєї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родини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Дитина</w:t>
      </w:r>
      <w:proofErr w:type="spellEnd"/>
      <w:r w:rsidRPr="009572AA">
        <w:rPr>
          <w:rFonts w:ascii="Times New Roman" w:eastAsia="MS Mincho" w:hAnsi="Times New Roman"/>
          <w:color w:val="000000"/>
          <w:sz w:val="24"/>
        </w:rPr>
        <w:t xml:space="preserve">, яка стала </w:t>
      </w:r>
      <w:proofErr w:type="spellStart"/>
      <w:r w:rsidRPr="009572AA">
        <w:rPr>
          <w:rFonts w:ascii="Times New Roman" w:eastAsia="MS Mincho" w:hAnsi="Times New Roman"/>
          <w:color w:val="000000"/>
          <w:sz w:val="24"/>
        </w:rPr>
        <w:t>свідком</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також</w:t>
      </w:r>
      <w:proofErr w:type="spellEnd"/>
      <w:r w:rsidRPr="009572AA">
        <w:rPr>
          <w:rFonts w:ascii="Times New Roman" w:eastAsia="MS Mincho" w:hAnsi="Times New Roman"/>
          <w:color w:val="000000"/>
          <w:sz w:val="24"/>
        </w:rPr>
        <w:t xml:space="preserve"> є </w:t>
      </w:r>
      <w:proofErr w:type="spellStart"/>
      <w:r w:rsidRPr="009572AA">
        <w:rPr>
          <w:rFonts w:ascii="Times New Roman" w:eastAsia="MS Mincho" w:hAnsi="Times New Roman"/>
          <w:color w:val="000000"/>
          <w:sz w:val="24"/>
        </w:rPr>
        <w:t>постраждалою</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дитиною</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відповідно</w:t>
      </w:r>
      <w:proofErr w:type="spellEnd"/>
      <w:r w:rsidRPr="009572AA">
        <w:rPr>
          <w:rFonts w:ascii="Times New Roman" w:eastAsia="MS Mincho" w:hAnsi="Times New Roman"/>
          <w:color w:val="000000"/>
          <w:sz w:val="24"/>
        </w:rPr>
        <w:t xml:space="preserve"> до Закону </w:t>
      </w:r>
      <w:proofErr w:type="spellStart"/>
      <w:r w:rsidRPr="009572AA">
        <w:rPr>
          <w:rFonts w:ascii="Times New Roman" w:eastAsia="MS Mincho" w:hAnsi="Times New Roman"/>
          <w:color w:val="000000"/>
          <w:sz w:val="24"/>
        </w:rPr>
        <w:t>України</w:t>
      </w:r>
      <w:proofErr w:type="spellEnd"/>
      <w:r w:rsidRPr="009572AA">
        <w:rPr>
          <w:rFonts w:ascii="Times New Roman" w:eastAsia="MS Mincho" w:hAnsi="Times New Roman"/>
          <w:color w:val="000000"/>
          <w:sz w:val="24"/>
        </w:rPr>
        <w:t xml:space="preserve"> «Про </w:t>
      </w:r>
      <w:proofErr w:type="spellStart"/>
      <w:r w:rsidRPr="009572AA">
        <w:rPr>
          <w:rFonts w:ascii="Times New Roman" w:eastAsia="MS Mincho" w:hAnsi="Times New Roman"/>
          <w:color w:val="000000"/>
          <w:sz w:val="24"/>
        </w:rPr>
        <w:t>запобігання</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протидію</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домашньому</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насильству</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щодо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жінок</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дівчат</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може</w:t>
      </w:r>
      <w:proofErr w:type="spellEnd"/>
      <w:r w:rsidRPr="009572AA">
        <w:rPr>
          <w:rFonts w:ascii="Times New Roman" w:eastAsia="MS Mincho" w:hAnsi="Times New Roman"/>
          <w:color w:val="000000"/>
          <w:sz w:val="24"/>
        </w:rPr>
        <w:t xml:space="preserve"> негативно </w:t>
      </w:r>
      <w:proofErr w:type="spellStart"/>
      <w:r w:rsidRPr="009572AA">
        <w:rPr>
          <w:rFonts w:ascii="Times New Roman" w:eastAsia="MS Mincho" w:hAnsi="Times New Roman"/>
          <w:color w:val="000000"/>
          <w:sz w:val="24"/>
        </w:rPr>
        <w:t>впливати</w:t>
      </w:r>
      <w:proofErr w:type="spellEnd"/>
      <w:r w:rsidRPr="009572AA">
        <w:rPr>
          <w:rFonts w:ascii="Times New Roman" w:eastAsia="MS Mincho" w:hAnsi="Times New Roman"/>
          <w:color w:val="000000"/>
          <w:sz w:val="24"/>
        </w:rPr>
        <w:t xml:space="preserve"> на </w:t>
      </w:r>
      <w:proofErr w:type="spellStart"/>
      <w:r w:rsidRPr="009572AA">
        <w:rPr>
          <w:rFonts w:ascii="Times New Roman" w:eastAsia="MS Mincho" w:hAnsi="Times New Roman"/>
          <w:color w:val="000000"/>
          <w:sz w:val="24"/>
        </w:rPr>
        <w:t>їхнє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фізичне</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психічне</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репродуктивне</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здоров’я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перебіг</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вагітності</w:t>
      </w:r>
      <w:proofErr w:type="spellEnd"/>
      <w:r w:rsidRPr="009572AA">
        <w:rPr>
          <w:rFonts w:ascii="Times New Roman" w:eastAsia="MS Mincho" w:hAnsi="Times New Roman"/>
          <w:color w:val="000000"/>
          <w:sz w:val="24"/>
        </w:rPr>
        <w:t xml:space="preserve"> й </w:t>
      </w:r>
      <w:proofErr w:type="spellStart"/>
      <w:r w:rsidRPr="009572AA">
        <w:rPr>
          <w:rFonts w:ascii="Times New Roman" w:eastAsia="MS Mincho" w:hAnsi="Times New Roman"/>
          <w:color w:val="000000"/>
          <w:sz w:val="24"/>
        </w:rPr>
        <w:t>благополуччя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дітей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може</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ускладнювати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виконання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батьківських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обов’язків</w:t>
      </w:r>
      <w:proofErr w:type="spellEnd"/>
      <w:r w:rsidRPr="009572AA">
        <w:rPr>
          <w:rFonts w:ascii="Times New Roman" w:eastAsia="MS Mincho" w:hAnsi="Times New Roman"/>
          <w:color w:val="000000"/>
          <w:sz w:val="24"/>
        </w:rPr>
        <w:t xml:space="preserve"> і </w:t>
      </w:r>
      <w:proofErr w:type="spellStart"/>
      <w:r w:rsidRPr="009572AA">
        <w:rPr>
          <w:rFonts w:ascii="Times New Roman" w:eastAsia="MS Mincho" w:hAnsi="Times New Roman"/>
          <w:color w:val="000000"/>
          <w:sz w:val="24"/>
        </w:rPr>
        <w:t>створювати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ризики</w:t>
      </w:r>
      <w:proofErr w:type="spellEnd"/>
      <w:r w:rsidRPr="009572AA">
        <w:rPr>
          <w:rFonts w:ascii="Times New Roman" w:eastAsia="MS Mincho" w:hAnsi="Times New Roman"/>
          <w:color w:val="000000"/>
          <w:sz w:val="24"/>
        </w:rPr>
        <w:t xml:space="preserve"> для </w:t>
      </w:r>
      <w:proofErr w:type="spellStart"/>
      <w:r w:rsidRPr="009572AA">
        <w:rPr>
          <w:rFonts w:ascii="Times New Roman" w:eastAsia="MS Mincho" w:hAnsi="Times New Roman"/>
          <w:color w:val="000000"/>
          <w:sz w:val="24"/>
        </w:rPr>
        <w:t>належного</w:t>
      </w:r>
      <w:proofErr w:type="spellEnd"/>
      <w:r w:rsidRPr="009572AA">
        <w:rPr>
          <w:rFonts w:ascii="Times New Roman" w:eastAsia="MS Mincho" w:hAnsi="Times New Roman"/>
          <w:color w:val="000000"/>
          <w:sz w:val="24"/>
        </w:rPr>
        <w:t xml:space="preserve"> догляду за </w:t>
      </w:r>
      <w:proofErr w:type="spellStart"/>
      <w:r w:rsidRPr="009572AA">
        <w:rPr>
          <w:rFonts w:ascii="Times New Roman" w:eastAsia="MS Mincho" w:hAnsi="Times New Roman"/>
          <w:color w:val="000000"/>
          <w:sz w:val="24"/>
        </w:rPr>
        <w:t>дітьми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що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може</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посилювати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ризики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соціального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сирітства</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потребує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підтримки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сім’ї</w:t>
      </w:r>
      <w:proofErr w:type="spellEnd"/>
      <w:r w:rsidRPr="009572AA">
        <w:rPr>
          <w:rFonts w:ascii="Times New Roman" w:eastAsia="MS Mincho" w:hAnsi="Times New Roman"/>
          <w:color w:val="000000"/>
          <w:sz w:val="24"/>
        </w:rPr>
        <w:t xml:space="preserve"> й </w:t>
      </w:r>
      <w:proofErr w:type="spellStart"/>
      <w:r w:rsidRPr="009572AA">
        <w:rPr>
          <w:rFonts w:ascii="Times New Roman" w:eastAsia="MS Mincho" w:hAnsi="Times New Roman"/>
          <w:color w:val="000000"/>
          <w:sz w:val="24"/>
        </w:rPr>
        <w:t>захисту</w:t>
      </w:r>
      <w:proofErr w:type="spellEnd"/>
      <w:r w:rsidRPr="009572AA">
        <w:rPr>
          <w:rFonts w:ascii="Times New Roman" w:eastAsia="MS Mincho" w:hAnsi="Times New Roman"/>
          <w:color w:val="000000"/>
          <w:sz w:val="24"/>
        </w:rPr>
        <w:t xml:space="preserve"> прав </w:t>
      </w:r>
      <w:proofErr w:type="spellStart"/>
      <w:r w:rsidRPr="009572AA">
        <w:rPr>
          <w:rFonts w:ascii="Times New Roman" w:eastAsia="MS Mincho" w:hAnsi="Times New Roman"/>
          <w:color w:val="000000"/>
          <w:sz w:val="24"/>
        </w:rPr>
        <w:t>дитини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Відповідальність</w:t>
      </w:r>
      <w:proofErr w:type="spellEnd"/>
      <w:r w:rsidRPr="009572AA">
        <w:rPr>
          <w:rFonts w:ascii="Times New Roman" w:eastAsia="MS Mincho" w:hAnsi="Times New Roman"/>
          <w:color w:val="000000"/>
          <w:sz w:val="24"/>
        </w:rPr>
        <w:t xml:space="preserve"> за </w:t>
      </w:r>
      <w:proofErr w:type="spellStart"/>
      <w:r w:rsidRPr="009572AA">
        <w:rPr>
          <w:rFonts w:ascii="Times New Roman" w:eastAsia="MS Mincho" w:hAnsi="Times New Roman"/>
          <w:color w:val="000000"/>
          <w:sz w:val="24"/>
        </w:rPr>
        <w:t>вчинення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покладається</w:t>
      </w:r>
      <w:proofErr w:type="spellEnd"/>
      <w:r w:rsidRPr="009572AA">
        <w:rPr>
          <w:rFonts w:ascii="Times New Roman" w:eastAsia="MS Mincho" w:hAnsi="Times New Roman"/>
          <w:color w:val="000000"/>
          <w:sz w:val="24"/>
        </w:rPr>
        <w:t xml:space="preserve"> на </w:t>
      </w:r>
      <w:proofErr w:type="spellStart"/>
      <w:r w:rsidRPr="009572AA">
        <w:rPr>
          <w:rFonts w:ascii="Times New Roman" w:eastAsia="MS Mincho" w:hAnsi="Times New Roman"/>
          <w:color w:val="000000"/>
          <w:sz w:val="24"/>
        </w:rPr>
        <w:t>кривдника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постраждалі</w:t>
      </w:r>
      <w:proofErr w:type="spellEnd"/>
      <w:r w:rsidRPr="009572AA">
        <w:rPr>
          <w:rFonts w:ascii="Times New Roman" w:eastAsia="MS Mincho" w:hAnsi="Times New Roman"/>
          <w:color w:val="000000"/>
          <w:sz w:val="24"/>
        </w:rPr>
        <w:t xml:space="preserve"> особи </w:t>
      </w:r>
      <w:proofErr w:type="spellStart"/>
      <w:r w:rsidRPr="009572AA">
        <w:rPr>
          <w:rFonts w:ascii="Times New Roman" w:eastAsia="MS Mincho" w:hAnsi="Times New Roman"/>
          <w:color w:val="000000"/>
          <w:sz w:val="24"/>
        </w:rPr>
        <w:t>потребують</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допомоги</w:t>
      </w:r>
      <w:proofErr w:type="spellEnd"/>
      <w:r w:rsidRPr="009572AA">
        <w:rPr>
          <w:rFonts w:ascii="Times New Roman" w:eastAsia="MS Mincho" w:hAnsi="Times New Roman"/>
          <w:color w:val="000000"/>
          <w:sz w:val="24"/>
        </w:rPr>
        <w:t xml:space="preserve"> й </w:t>
      </w:r>
      <w:proofErr w:type="spellStart"/>
      <w:r w:rsidRPr="009572AA">
        <w:rPr>
          <w:rFonts w:ascii="Times New Roman" w:eastAsia="MS Mincho" w:hAnsi="Times New Roman"/>
          <w:color w:val="000000"/>
          <w:sz w:val="24"/>
        </w:rPr>
        <w:t>захисту</w:t>
      </w:r>
      <w:proofErr w:type="spellEnd"/>
      <w:r w:rsidRPr="009572AA">
        <w:rPr>
          <w:rFonts w:ascii="Times New Roman" w:eastAsia="MS Mincho" w:hAnsi="Times New Roman"/>
          <w:color w:val="000000"/>
          <w:sz w:val="24"/>
        </w:rPr>
        <w:t xml:space="preserve">, а не </w:t>
      </w:r>
      <w:proofErr w:type="spellStart"/>
      <w:r w:rsidRPr="009572AA">
        <w:rPr>
          <w:rFonts w:ascii="Times New Roman" w:eastAsia="MS Mincho" w:hAnsi="Times New Roman"/>
          <w:color w:val="000000"/>
          <w:sz w:val="24"/>
        </w:rPr>
        <w:t>звинувачення</w:t>
      </w:r>
      <w:proofErr w:type="spellEnd"/>
      <w:r w:rsidRPr="009572AA">
        <w:rPr>
          <w:rFonts w:ascii="Times New Roman" w:eastAsia="MS Mincho" w:hAnsi="Times New Roman"/>
          <w:color w:val="000000"/>
          <w:sz w:val="24"/>
        </w:rPr>
        <w:t xml:space="preserve"> у </w:t>
      </w:r>
      <w:proofErr w:type="spellStart"/>
      <w:r w:rsidRPr="009572AA">
        <w:rPr>
          <w:rFonts w:ascii="Times New Roman" w:eastAsia="MS Mincho" w:hAnsi="Times New Roman"/>
          <w:color w:val="000000"/>
          <w:sz w:val="24"/>
        </w:rPr>
        <w:t>наслідках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w:t>
      </w:r>
    </w:p>
    <w:p w:rsidR="009572AA" w:rsidRPr="009572AA" w:rsidRDefault="009572AA" w:rsidP="009572AA">
      <w:pPr>
        <w:spacing w:after="0" w:line="264" w:lineRule="auto"/>
        <w:ind w:firstLine="567"/>
        <w:jc w:val="both"/>
        <w:rPr>
          <w:rFonts w:ascii="Times New Roman" w:eastAsia="MS Mincho" w:hAnsi="Times New Roman"/>
          <w:color w:val="000000"/>
          <w:sz w:val="24"/>
        </w:rPr>
      </w:pPr>
      <w:proofErr w:type="spellStart"/>
      <w:r w:rsidRPr="009572AA">
        <w:rPr>
          <w:rFonts w:ascii="Times New Roman" w:eastAsia="MS Mincho" w:hAnsi="Times New Roman"/>
          <w:color w:val="000000"/>
          <w:sz w:val="24"/>
        </w:rPr>
        <w:t>Війна</w:t>
      </w:r>
      <w:proofErr w:type="spellEnd"/>
      <w:r w:rsidRPr="009572AA">
        <w:rPr>
          <w:rFonts w:ascii="Times New Roman" w:eastAsia="MS Mincho" w:hAnsi="Times New Roman"/>
          <w:color w:val="000000"/>
          <w:sz w:val="24"/>
        </w:rPr>
        <w:t xml:space="preserve"> не </w:t>
      </w:r>
      <w:proofErr w:type="spellStart"/>
      <w:r w:rsidRPr="009572AA">
        <w:rPr>
          <w:rFonts w:ascii="Times New Roman" w:eastAsia="MS Mincho" w:hAnsi="Times New Roman"/>
          <w:color w:val="000000"/>
          <w:sz w:val="24"/>
        </w:rPr>
        <w:t>скасовує</w:t>
      </w:r>
      <w:proofErr w:type="spellEnd"/>
      <w:r w:rsidRPr="009572AA">
        <w:rPr>
          <w:rFonts w:ascii="Times New Roman" w:eastAsia="MS Mincho" w:hAnsi="Times New Roman"/>
          <w:color w:val="000000"/>
          <w:sz w:val="24"/>
        </w:rPr>
        <w:t xml:space="preserve"> потребу </w:t>
      </w:r>
      <w:proofErr w:type="spellStart"/>
      <w:r w:rsidRPr="009572AA">
        <w:rPr>
          <w:rFonts w:ascii="Times New Roman" w:eastAsia="MS Mincho" w:hAnsi="Times New Roman"/>
          <w:color w:val="000000"/>
          <w:sz w:val="24"/>
        </w:rPr>
        <w:t>протидіяти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домашньому</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насильству</w:t>
      </w:r>
      <w:proofErr w:type="spellEnd"/>
      <w:r w:rsidRPr="009572AA">
        <w:rPr>
          <w:rFonts w:ascii="Times New Roman" w:eastAsia="MS Mincho" w:hAnsi="Times New Roman"/>
          <w:color w:val="000000"/>
          <w:sz w:val="24"/>
        </w:rPr>
        <w:t xml:space="preserve">. Одним </w:t>
      </w:r>
      <w:proofErr w:type="spellStart"/>
      <w:r w:rsidRPr="009572AA">
        <w:rPr>
          <w:rFonts w:ascii="Times New Roman" w:eastAsia="MS Mincho" w:hAnsi="Times New Roman"/>
          <w:color w:val="000000"/>
          <w:sz w:val="24"/>
        </w:rPr>
        <w:t>із</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проявів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порушення</w:t>
      </w:r>
      <w:proofErr w:type="spellEnd"/>
      <w:r w:rsidRPr="009572AA">
        <w:rPr>
          <w:rFonts w:ascii="Times New Roman" w:eastAsia="MS Mincho" w:hAnsi="Times New Roman"/>
          <w:color w:val="000000"/>
          <w:sz w:val="24"/>
        </w:rPr>
        <w:t xml:space="preserve"> прав </w:t>
      </w:r>
      <w:proofErr w:type="spellStart"/>
      <w:r w:rsidRPr="009572AA">
        <w:rPr>
          <w:rFonts w:ascii="Times New Roman" w:eastAsia="MS Mincho" w:hAnsi="Times New Roman"/>
          <w:color w:val="000000"/>
          <w:sz w:val="24"/>
        </w:rPr>
        <w:t>людини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який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може</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залишатися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невиявленим</w:t>
      </w:r>
      <w:proofErr w:type="spellEnd"/>
      <w:r w:rsidRPr="009572AA">
        <w:rPr>
          <w:rFonts w:ascii="Times New Roman" w:eastAsia="MS Mincho" w:hAnsi="Times New Roman"/>
          <w:color w:val="000000"/>
          <w:sz w:val="24"/>
        </w:rPr>
        <w:t xml:space="preserve">, є </w:t>
      </w:r>
      <w:proofErr w:type="spellStart"/>
      <w:r w:rsidRPr="009572AA">
        <w:rPr>
          <w:rFonts w:ascii="Times New Roman" w:eastAsia="MS Mincho" w:hAnsi="Times New Roman"/>
          <w:color w:val="000000"/>
          <w:sz w:val="24"/>
        </w:rPr>
        <w:t>ґендерно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зумовлене</w:t>
      </w:r>
      <w:proofErr w:type="spellEnd"/>
      <w:r w:rsidRPr="009572AA">
        <w:rPr>
          <w:rFonts w:ascii="Times New Roman" w:eastAsia="MS Mincho" w:hAnsi="Times New Roman"/>
          <w:color w:val="000000"/>
          <w:sz w:val="24"/>
        </w:rPr>
        <w:t xml:space="preserve"> </w:t>
      </w:r>
      <w:proofErr w:type="spellStart"/>
      <w:proofErr w:type="gram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а</w:t>
      </w:r>
      <w:proofErr w:type="gram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саме</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xml:space="preserve">, яке </w:t>
      </w:r>
      <w:proofErr w:type="spellStart"/>
      <w:r w:rsidRPr="009572AA">
        <w:rPr>
          <w:rFonts w:ascii="Times New Roman" w:eastAsia="MS Mincho" w:hAnsi="Times New Roman"/>
          <w:color w:val="000000"/>
          <w:sz w:val="24"/>
        </w:rPr>
        <w:t>має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тенденцію</w:t>
      </w:r>
      <w:proofErr w:type="spellEnd"/>
      <w:r w:rsidRPr="009572AA">
        <w:rPr>
          <w:rFonts w:ascii="Times New Roman" w:eastAsia="MS Mincho" w:hAnsi="Times New Roman"/>
          <w:color w:val="000000"/>
          <w:sz w:val="24"/>
        </w:rPr>
        <w:t xml:space="preserve"> до </w:t>
      </w:r>
      <w:proofErr w:type="spellStart"/>
      <w:r w:rsidRPr="009572AA">
        <w:rPr>
          <w:rFonts w:ascii="Times New Roman" w:eastAsia="MS Mincho" w:hAnsi="Times New Roman"/>
          <w:color w:val="000000"/>
          <w:sz w:val="24"/>
        </w:rPr>
        <w:t>загострення</w:t>
      </w:r>
      <w:proofErr w:type="spellEnd"/>
      <w:r w:rsidRPr="009572AA">
        <w:rPr>
          <w:rFonts w:ascii="Times New Roman" w:eastAsia="MS Mincho" w:hAnsi="Times New Roman"/>
          <w:color w:val="000000"/>
          <w:sz w:val="24"/>
        </w:rPr>
        <w:t xml:space="preserve"> в </w:t>
      </w:r>
      <w:proofErr w:type="spellStart"/>
      <w:r w:rsidRPr="009572AA">
        <w:rPr>
          <w:rFonts w:ascii="Times New Roman" w:eastAsia="MS Mincho" w:hAnsi="Times New Roman"/>
          <w:color w:val="000000"/>
          <w:sz w:val="24"/>
        </w:rPr>
        <w:t>умовах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збройного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конфлікту</w:t>
      </w:r>
      <w:proofErr w:type="spellEnd"/>
      <w:r w:rsidRPr="009572AA">
        <w:rPr>
          <w:rFonts w:ascii="Times New Roman" w:eastAsia="MS Mincho" w:hAnsi="Times New Roman"/>
          <w:color w:val="000000"/>
          <w:sz w:val="24"/>
        </w:rPr>
        <w:t xml:space="preserve">. За статистикою в </w:t>
      </w:r>
      <w:proofErr w:type="spellStart"/>
      <w:r w:rsidRPr="009572AA">
        <w:rPr>
          <w:rFonts w:ascii="Times New Roman" w:eastAsia="MS Mincho" w:hAnsi="Times New Roman"/>
          <w:color w:val="000000"/>
          <w:sz w:val="24"/>
        </w:rPr>
        <w:t>Ніжинській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міській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територіальній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громаді</w:t>
      </w:r>
      <w:proofErr w:type="spellEnd"/>
      <w:r w:rsidRPr="009572AA">
        <w:rPr>
          <w:rFonts w:ascii="Times New Roman" w:eastAsia="MS Mincho" w:hAnsi="Times New Roman"/>
          <w:color w:val="000000"/>
          <w:sz w:val="24"/>
        </w:rPr>
        <w:t xml:space="preserve"> за І </w:t>
      </w:r>
      <w:proofErr w:type="spellStart"/>
      <w:r w:rsidRPr="009572AA">
        <w:rPr>
          <w:rFonts w:ascii="Times New Roman" w:eastAsia="MS Mincho" w:hAnsi="Times New Roman"/>
          <w:color w:val="000000"/>
          <w:sz w:val="24"/>
        </w:rPr>
        <w:t>піврі</w:t>
      </w:r>
      <w:r>
        <w:rPr>
          <w:rFonts w:ascii="Times New Roman" w:eastAsia="MS Mincho" w:hAnsi="Times New Roman"/>
          <w:color w:val="000000"/>
          <w:sz w:val="24"/>
        </w:rPr>
        <w:t>ччя</w:t>
      </w:r>
      <w:proofErr w:type="spellEnd"/>
      <w:r>
        <w:rPr>
          <w:rFonts w:ascii="Times New Roman" w:eastAsia="MS Mincho" w:hAnsi="Times New Roman"/>
          <w:color w:val="000000"/>
          <w:sz w:val="24"/>
        </w:rPr>
        <w:t xml:space="preserve"> 2026 </w:t>
      </w:r>
      <w:proofErr w:type="gramStart"/>
      <w:r>
        <w:rPr>
          <w:rFonts w:ascii="Times New Roman" w:eastAsia="MS Mincho" w:hAnsi="Times New Roman"/>
          <w:color w:val="000000"/>
          <w:sz w:val="24"/>
        </w:rPr>
        <w:t xml:space="preserve">року  </w:t>
      </w:r>
      <w:proofErr w:type="spellStart"/>
      <w:r>
        <w:rPr>
          <w:rFonts w:ascii="Times New Roman" w:eastAsia="MS Mincho" w:hAnsi="Times New Roman"/>
          <w:color w:val="000000"/>
          <w:sz w:val="24"/>
        </w:rPr>
        <w:t>зареєстровано</w:t>
      </w:r>
      <w:proofErr w:type="spellEnd"/>
      <w:proofErr w:type="gramEnd"/>
      <w:r>
        <w:rPr>
          <w:rFonts w:ascii="Times New Roman" w:eastAsia="MS Mincho" w:hAnsi="Times New Roman"/>
          <w:color w:val="000000"/>
          <w:sz w:val="24"/>
        </w:rPr>
        <w:t xml:space="preserve"> 110</w:t>
      </w:r>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звернень</w:t>
      </w:r>
      <w:proofErr w:type="spellEnd"/>
      <w:r w:rsidRPr="009572AA">
        <w:rPr>
          <w:rFonts w:ascii="Times New Roman" w:eastAsia="MS Mincho" w:hAnsi="Times New Roman"/>
          <w:color w:val="000000"/>
          <w:sz w:val="24"/>
        </w:rPr>
        <w:t xml:space="preserve"> з приводу </w:t>
      </w:r>
      <w:proofErr w:type="spellStart"/>
      <w:r w:rsidRPr="009572AA">
        <w:rPr>
          <w:rFonts w:ascii="Times New Roman" w:eastAsia="MS Mincho" w:hAnsi="Times New Roman"/>
          <w:color w:val="000000"/>
          <w:sz w:val="24"/>
        </w:rPr>
        <w:t>домашнього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Така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ситуація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спонукає</w:t>
      </w:r>
      <w:proofErr w:type="spellEnd"/>
      <w:r w:rsidRPr="009572AA">
        <w:rPr>
          <w:rFonts w:ascii="Times New Roman" w:eastAsia="MS Mincho" w:hAnsi="Times New Roman"/>
          <w:color w:val="000000"/>
          <w:sz w:val="24"/>
        </w:rPr>
        <w:t xml:space="preserve"> до </w:t>
      </w:r>
      <w:proofErr w:type="spellStart"/>
      <w:r w:rsidRPr="009572AA">
        <w:rPr>
          <w:rFonts w:ascii="Times New Roman" w:eastAsia="MS Mincho" w:hAnsi="Times New Roman"/>
          <w:color w:val="000000"/>
          <w:sz w:val="24"/>
        </w:rPr>
        <w:t>здійснення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дієвих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заходів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спрямованих</w:t>
      </w:r>
      <w:proofErr w:type="spellEnd"/>
      <w:r w:rsidRPr="009572AA">
        <w:rPr>
          <w:rFonts w:ascii="Times New Roman" w:eastAsia="MS Mincho" w:hAnsi="Times New Roman"/>
          <w:color w:val="000000"/>
          <w:sz w:val="24"/>
        </w:rPr>
        <w:t xml:space="preserve"> на </w:t>
      </w:r>
      <w:proofErr w:type="spellStart"/>
      <w:r w:rsidRPr="009572AA">
        <w:rPr>
          <w:rFonts w:ascii="Times New Roman" w:eastAsia="MS Mincho" w:hAnsi="Times New Roman"/>
          <w:color w:val="000000"/>
          <w:sz w:val="24"/>
        </w:rPr>
        <w:t>запобігання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проявам</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надання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допомоги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постраждалим</w:t>
      </w:r>
      <w:proofErr w:type="spellEnd"/>
      <w:r w:rsidRPr="009572AA">
        <w:rPr>
          <w:rFonts w:ascii="Times New Roman" w:eastAsia="MS Mincho" w:hAnsi="Times New Roman"/>
          <w:color w:val="000000"/>
          <w:sz w:val="24"/>
        </w:rPr>
        <w:t xml:space="preserve"> особам. </w:t>
      </w:r>
      <w:proofErr w:type="spellStart"/>
      <w:r w:rsidRPr="009572AA">
        <w:rPr>
          <w:rFonts w:ascii="Times New Roman" w:eastAsia="MS Mincho" w:hAnsi="Times New Roman"/>
          <w:color w:val="000000"/>
          <w:sz w:val="24"/>
        </w:rPr>
        <w:t>Необхідною</w:t>
      </w:r>
      <w:proofErr w:type="spellEnd"/>
      <w:r w:rsidRPr="009572AA">
        <w:rPr>
          <w:rFonts w:ascii="Times New Roman" w:eastAsia="MS Mincho" w:hAnsi="Times New Roman"/>
          <w:color w:val="000000"/>
          <w:sz w:val="24"/>
        </w:rPr>
        <w:t xml:space="preserve"> є </w:t>
      </w:r>
      <w:proofErr w:type="spellStart"/>
      <w:r w:rsidRPr="009572AA">
        <w:rPr>
          <w:rFonts w:ascii="Times New Roman" w:eastAsia="MS Mincho" w:hAnsi="Times New Roman"/>
          <w:color w:val="000000"/>
          <w:sz w:val="24"/>
        </w:rPr>
        <w:t>подальша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мобілізація</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координація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зусиль</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усіх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суб’єктів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взаємодії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які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здійснюють</w:t>
      </w:r>
      <w:proofErr w:type="spellEnd"/>
      <w:r w:rsidRPr="009572AA">
        <w:rPr>
          <w:rFonts w:ascii="Times New Roman" w:eastAsia="MS Mincho" w:hAnsi="Times New Roman"/>
          <w:color w:val="000000"/>
          <w:sz w:val="24"/>
        </w:rPr>
        <w:t xml:space="preserve"> заходи у </w:t>
      </w:r>
      <w:proofErr w:type="spellStart"/>
      <w:r w:rsidRPr="009572AA">
        <w:rPr>
          <w:rFonts w:ascii="Times New Roman" w:eastAsia="MS Mincho" w:hAnsi="Times New Roman"/>
          <w:color w:val="000000"/>
          <w:sz w:val="24"/>
        </w:rPr>
        <w:t>сфері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підвищення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ефективності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виявлення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осіб</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які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вчиняють</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такі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правопорушення</w:t>
      </w:r>
      <w:proofErr w:type="spellEnd"/>
      <w:r w:rsidRPr="009572AA">
        <w:rPr>
          <w:rFonts w:ascii="Times New Roman" w:eastAsia="MS Mincho" w:hAnsi="Times New Roman"/>
          <w:color w:val="000000"/>
          <w:sz w:val="24"/>
        </w:rPr>
        <w:t xml:space="preserve">, а </w:t>
      </w:r>
      <w:proofErr w:type="spellStart"/>
      <w:r w:rsidRPr="009572AA">
        <w:rPr>
          <w:rFonts w:ascii="Times New Roman" w:eastAsia="MS Mincho" w:hAnsi="Times New Roman"/>
          <w:color w:val="000000"/>
          <w:sz w:val="24"/>
        </w:rPr>
        <w:t>також</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забезпечення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захисту</w:t>
      </w:r>
      <w:proofErr w:type="spellEnd"/>
      <w:r w:rsidRPr="009572AA">
        <w:rPr>
          <w:rFonts w:ascii="Times New Roman" w:eastAsia="MS Mincho" w:hAnsi="Times New Roman"/>
          <w:color w:val="000000"/>
          <w:sz w:val="24"/>
        </w:rPr>
        <w:t xml:space="preserve"> прав </w:t>
      </w:r>
      <w:proofErr w:type="spellStart"/>
      <w:r w:rsidRPr="009572AA">
        <w:rPr>
          <w:rFonts w:ascii="Times New Roman" w:eastAsia="MS Mincho" w:hAnsi="Times New Roman"/>
          <w:color w:val="000000"/>
          <w:sz w:val="24"/>
        </w:rPr>
        <w:t>осіб</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які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постраждали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надання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їм</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відповідних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послуг</w:t>
      </w:r>
      <w:proofErr w:type="spellEnd"/>
      <w:r w:rsidRPr="009572AA">
        <w:rPr>
          <w:rFonts w:ascii="Times New Roman" w:eastAsia="MS Mincho" w:hAnsi="Times New Roman"/>
          <w:color w:val="000000"/>
          <w:sz w:val="24"/>
        </w:rPr>
        <w:t>.</w:t>
      </w:r>
    </w:p>
    <w:p w:rsidR="009572AA" w:rsidRPr="009572AA" w:rsidRDefault="009572AA" w:rsidP="009572AA">
      <w:pPr>
        <w:spacing w:after="0" w:line="264" w:lineRule="auto"/>
        <w:ind w:firstLine="567"/>
        <w:jc w:val="both"/>
        <w:rPr>
          <w:rFonts w:ascii="Times New Roman" w:eastAsia="MS Mincho" w:hAnsi="Times New Roman"/>
          <w:color w:val="000000"/>
          <w:sz w:val="24"/>
        </w:rPr>
      </w:pPr>
      <w:r w:rsidRPr="009572AA">
        <w:rPr>
          <w:rFonts w:ascii="Times New Roman" w:eastAsia="MS Mincho" w:hAnsi="Times New Roman"/>
          <w:color w:val="000000"/>
          <w:sz w:val="24"/>
        </w:rPr>
        <w:t xml:space="preserve">Робота з особами, </w:t>
      </w:r>
      <w:proofErr w:type="spellStart"/>
      <w:r w:rsidRPr="009572AA">
        <w:rPr>
          <w:rFonts w:ascii="Times New Roman" w:eastAsia="MS Mincho" w:hAnsi="Times New Roman"/>
          <w:color w:val="000000"/>
          <w:sz w:val="24"/>
        </w:rPr>
        <w:t>які</w:t>
      </w:r>
      <w:proofErr w:type="spellEnd"/>
      <w:r w:rsidRPr="009572AA">
        <w:rPr>
          <w:rFonts w:ascii="Times New Roman" w:eastAsia="MS Mincho" w:hAnsi="Times New Roman"/>
          <w:color w:val="000000"/>
          <w:sz w:val="24"/>
        </w:rPr>
        <w:t xml:space="preserve"> вчинили </w:t>
      </w:r>
      <w:proofErr w:type="spellStart"/>
      <w:r w:rsidRPr="009572AA">
        <w:rPr>
          <w:rFonts w:ascii="Times New Roman" w:eastAsia="MS Mincho" w:hAnsi="Times New Roman"/>
          <w:color w:val="000000"/>
          <w:sz w:val="24"/>
        </w:rPr>
        <w:t>домашнє</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робить</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значний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внесок</w:t>
      </w:r>
      <w:proofErr w:type="spellEnd"/>
      <w:r w:rsidRPr="009572AA">
        <w:rPr>
          <w:rFonts w:ascii="Times New Roman" w:eastAsia="MS Mincho" w:hAnsi="Times New Roman"/>
          <w:color w:val="000000"/>
          <w:sz w:val="24"/>
        </w:rPr>
        <w:t xml:space="preserve"> у </w:t>
      </w:r>
      <w:proofErr w:type="spellStart"/>
      <w:r w:rsidRPr="009572AA">
        <w:rPr>
          <w:rFonts w:ascii="Times New Roman" w:eastAsia="MS Mincho" w:hAnsi="Times New Roman"/>
          <w:color w:val="000000"/>
          <w:sz w:val="24"/>
        </w:rPr>
        <w:t>захист</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жінок</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постраждалих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Таким чином, робота з </w:t>
      </w:r>
      <w:proofErr w:type="spellStart"/>
      <w:r w:rsidRPr="009572AA">
        <w:rPr>
          <w:rFonts w:ascii="Times New Roman" w:eastAsia="MS Mincho" w:hAnsi="Times New Roman"/>
          <w:color w:val="000000"/>
          <w:sz w:val="24"/>
        </w:rPr>
        <w:t>кривдниками</w:t>
      </w:r>
      <w:proofErr w:type="spellEnd"/>
      <w:r w:rsidRPr="009572AA">
        <w:rPr>
          <w:rFonts w:ascii="Times New Roman" w:eastAsia="MS Mincho" w:hAnsi="Times New Roman"/>
          <w:color w:val="000000"/>
          <w:sz w:val="24"/>
        </w:rPr>
        <w:t xml:space="preserve"> служить </w:t>
      </w:r>
      <w:proofErr w:type="spellStart"/>
      <w:r w:rsidRPr="009572AA">
        <w:rPr>
          <w:rFonts w:ascii="Times New Roman" w:eastAsia="MS Mincho" w:hAnsi="Times New Roman"/>
          <w:color w:val="000000"/>
          <w:sz w:val="24"/>
        </w:rPr>
        <w:t>інструментом</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сприяння</w:t>
      </w:r>
      <w:proofErr w:type="spellEnd"/>
      <w:r w:rsidRPr="009572AA">
        <w:rPr>
          <w:rFonts w:ascii="Times New Roman" w:eastAsia="MS Mincho" w:hAnsi="Times New Roman"/>
          <w:color w:val="000000"/>
          <w:sz w:val="24"/>
        </w:rPr>
        <w:t xml:space="preserve"> </w:t>
      </w:r>
      <w:proofErr w:type="spellStart"/>
      <w:proofErr w:type="gramStart"/>
      <w:r w:rsidRPr="009572AA">
        <w:rPr>
          <w:rFonts w:ascii="Times New Roman" w:eastAsia="MS Mincho" w:hAnsi="Times New Roman"/>
          <w:color w:val="000000"/>
          <w:sz w:val="24"/>
        </w:rPr>
        <w:t>подоланню</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домашнього</w:t>
      </w:r>
      <w:proofErr w:type="spellEnd"/>
      <w:proofErr w:type="gram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насильства</w:t>
      </w:r>
      <w:proofErr w:type="spellEnd"/>
      <w:r w:rsidRPr="009572AA">
        <w:rPr>
          <w:rFonts w:ascii="Times New Roman" w:eastAsia="MS Mincho" w:hAnsi="Times New Roman"/>
          <w:color w:val="000000"/>
          <w:sz w:val="24"/>
        </w:rPr>
        <w:t xml:space="preserve">. </w:t>
      </w:r>
      <w:proofErr w:type="gramStart"/>
      <w:r w:rsidRPr="009572AA">
        <w:rPr>
          <w:rFonts w:ascii="Times New Roman" w:eastAsia="MS Mincho" w:hAnsi="Times New Roman"/>
          <w:color w:val="000000"/>
          <w:sz w:val="24"/>
        </w:rPr>
        <w:t>У межах</w:t>
      </w:r>
      <w:proofErr w:type="gram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цієї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Програми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програмою</w:t>
      </w:r>
      <w:proofErr w:type="spellEnd"/>
      <w:r w:rsidRPr="009572AA">
        <w:rPr>
          <w:rFonts w:ascii="Times New Roman" w:eastAsia="MS Mincho" w:hAnsi="Times New Roman"/>
          <w:color w:val="000000"/>
          <w:sz w:val="24"/>
        </w:rPr>
        <w:t xml:space="preserve"> для </w:t>
      </w:r>
      <w:proofErr w:type="spellStart"/>
      <w:r w:rsidRPr="009572AA">
        <w:rPr>
          <w:rFonts w:ascii="Times New Roman" w:eastAsia="MS Mincho" w:hAnsi="Times New Roman"/>
          <w:color w:val="000000"/>
          <w:sz w:val="24"/>
        </w:rPr>
        <w:t>кривдників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передбачено</w:t>
      </w:r>
      <w:proofErr w:type="spellEnd"/>
      <w:r w:rsidRPr="009572AA">
        <w:rPr>
          <w:rFonts w:ascii="Times New Roman" w:eastAsia="MS Mincho" w:hAnsi="Times New Roman"/>
          <w:color w:val="000000"/>
          <w:sz w:val="24"/>
        </w:rPr>
        <w:t xml:space="preserve"> комплекс </w:t>
      </w:r>
      <w:proofErr w:type="spellStart"/>
      <w:r w:rsidRPr="009572AA">
        <w:rPr>
          <w:rFonts w:ascii="Times New Roman" w:eastAsia="MS Mincho" w:hAnsi="Times New Roman"/>
          <w:color w:val="000000"/>
          <w:sz w:val="24"/>
        </w:rPr>
        <w:t>заходів</w:t>
      </w:r>
      <w:proofErr w:type="spellEnd"/>
      <w:r w:rsidRPr="009572AA">
        <w:rPr>
          <w:rFonts w:ascii="Times New Roman" w:eastAsia="MS Mincho" w:hAnsi="Times New Roman"/>
          <w:color w:val="000000"/>
          <w:sz w:val="24"/>
        </w:rPr>
        <w:t xml:space="preserve"> за результатами </w:t>
      </w:r>
      <w:proofErr w:type="spellStart"/>
      <w:r w:rsidRPr="009572AA">
        <w:rPr>
          <w:rFonts w:ascii="Times New Roman" w:eastAsia="MS Mincho" w:hAnsi="Times New Roman"/>
          <w:color w:val="000000"/>
          <w:sz w:val="24"/>
        </w:rPr>
        <w:t>оцінки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ризиків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спрямованих</w:t>
      </w:r>
      <w:proofErr w:type="spellEnd"/>
      <w:r w:rsidRPr="009572AA">
        <w:rPr>
          <w:rFonts w:ascii="Times New Roman" w:eastAsia="MS Mincho" w:hAnsi="Times New Roman"/>
          <w:color w:val="000000"/>
          <w:sz w:val="24"/>
        </w:rPr>
        <w:t xml:space="preserve"> на </w:t>
      </w:r>
      <w:proofErr w:type="spellStart"/>
      <w:r w:rsidRPr="009572AA">
        <w:rPr>
          <w:rFonts w:ascii="Times New Roman" w:eastAsia="MS Mincho" w:hAnsi="Times New Roman"/>
          <w:color w:val="000000"/>
          <w:sz w:val="24"/>
        </w:rPr>
        <w:t>зміну</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насильницької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поведінки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кривдника</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формування</w:t>
      </w:r>
      <w:proofErr w:type="spellEnd"/>
      <w:r w:rsidRPr="009572AA">
        <w:rPr>
          <w:rFonts w:ascii="Times New Roman" w:eastAsia="MS Mincho" w:hAnsi="Times New Roman"/>
          <w:color w:val="000000"/>
          <w:sz w:val="24"/>
        </w:rPr>
        <w:t xml:space="preserve"> у </w:t>
      </w:r>
      <w:proofErr w:type="spellStart"/>
      <w:r w:rsidRPr="009572AA">
        <w:rPr>
          <w:rFonts w:ascii="Times New Roman" w:eastAsia="MS Mincho" w:hAnsi="Times New Roman"/>
          <w:color w:val="000000"/>
          <w:sz w:val="24"/>
        </w:rPr>
        <w:t>нього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нової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неагресивної</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моделі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поведінки</w:t>
      </w:r>
      <w:proofErr w:type="spellEnd"/>
      <w:r w:rsidRPr="009572AA">
        <w:rPr>
          <w:rFonts w:ascii="Times New Roman" w:eastAsia="MS Mincho" w:hAnsi="Times New Roman"/>
          <w:color w:val="000000"/>
          <w:sz w:val="24"/>
        </w:rPr>
        <w:t xml:space="preserve"> у </w:t>
      </w:r>
      <w:proofErr w:type="spellStart"/>
      <w:r w:rsidRPr="009572AA">
        <w:rPr>
          <w:rFonts w:ascii="Times New Roman" w:eastAsia="MS Mincho" w:hAnsi="Times New Roman"/>
          <w:color w:val="000000"/>
          <w:sz w:val="24"/>
        </w:rPr>
        <w:t>приватних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стосунках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відповідального</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ставлення</w:t>
      </w:r>
      <w:proofErr w:type="spellEnd"/>
      <w:r w:rsidRPr="009572AA">
        <w:rPr>
          <w:rFonts w:ascii="Times New Roman" w:eastAsia="MS Mincho" w:hAnsi="Times New Roman"/>
          <w:color w:val="000000"/>
          <w:sz w:val="24"/>
        </w:rPr>
        <w:t xml:space="preserve"> до </w:t>
      </w:r>
      <w:proofErr w:type="spellStart"/>
      <w:r w:rsidRPr="009572AA">
        <w:rPr>
          <w:rFonts w:ascii="Times New Roman" w:eastAsia="MS Mincho" w:hAnsi="Times New Roman"/>
          <w:color w:val="000000"/>
          <w:sz w:val="24"/>
        </w:rPr>
        <w:t>власних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вчинків</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їхніх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наслідків</w:t>
      </w:r>
      <w:proofErr w:type="spellEnd"/>
      <w:r w:rsidRPr="009572AA">
        <w:rPr>
          <w:rFonts w:ascii="Times New Roman" w:eastAsia="MS Mincho" w:hAnsi="Times New Roman"/>
          <w:color w:val="000000"/>
          <w:sz w:val="24"/>
        </w:rPr>
        <w:t xml:space="preserve">, до </w:t>
      </w:r>
      <w:proofErr w:type="spellStart"/>
      <w:r w:rsidRPr="009572AA">
        <w:rPr>
          <w:rFonts w:ascii="Times New Roman" w:eastAsia="MS Mincho" w:hAnsi="Times New Roman"/>
          <w:color w:val="000000"/>
          <w:sz w:val="24"/>
        </w:rPr>
        <w:t>виконання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батьківських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обов’язків</w:t>
      </w:r>
      <w:proofErr w:type="spellEnd"/>
      <w:r w:rsidRPr="009572AA">
        <w:rPr>
          <w:rFonts w:ascii="Times New Roman" w:eastAsia="MS Mincho" w:hAnsi="Times New Roman"/>
          <w:color w:val="000000"/>
          <w:sz w:val="24"/>
        </w:rPr>
        <w:t xml:space="preserve">, на </w:t>
      </w:r>
      <w:proofErr w:type="spellStart"/>
      <w:r w:rsidRPr="009572AA">
        <w:rPr>
          <w:rFonts w:ascii="Times New Roman" w:eastAsia="MS Mincho" w:hAnsi="Times New Roman"/>
          <w:color w:val="000000"/>
          <w:sz w:val="24"/>
        </w:rPr>
        <w:t>викорінення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дискримінаційних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уявлень</w:t>
      </w:r>
      <w:proofErr w:type="spellEnd"/>
      <w:r w:rsidRPr="009572AA">
        <w:rPr>
          <w:rFonts w:ascii="Times New Roman" w:eastAsia="MS Mincho" w:hAnsi="Times New Roman"/>
          <w:color w:val="000000"/>
          <w:sz w:val="24"/>
        </w:rPr>
        <w:t xml:space="preserve"> про </w:t>
      </w:r>
      <w:proofErr w:type="spellStart"/>
      <w:r w:rsidRPr="009572AA">
        <w:rPr>
          <w:rFonts w:ascii="Times New Roman" w:eastAsia="MS Mincho" w:hAnsi="Times New Roman"/>
          <w:color w:val="000000"/>
          <w:sz w:val="24"/>
        </w:rPr>
        <w:t>соціальні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ролі</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обов’язки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жінок</w:t>
      </w:r>
      <w:proofErr w:type="spellEnd"/>
      <w:r w:rsidRPr="009572AA">
        <w:rPr>
          <w:rFonts w:ascii="Times New Roman" w:eastAsia="MS Mincho" w:hAnsi="Times New Roman"/>
          <w:color w:val="000000"/>
          <w:sz w:val="24"/>
        </w:rPr>
        <w:t xml:space="preserve"> і </w:t>
      </w:r>
      <w:proofErr w:type="spellStart"/>
      <w:r w:rsidRPr="009572AA">
        <w:rPr>
          <w:rFonts w:ascii="Times New Roman" w:eastAsia="MS Mincho" w:hAnsi="Times New Roman"/>
          <w:color w:val="000000"/>
          <w:sz w:val="24"/>
        </w:rPr>
        <w:t>чоловіків</w:t>
      </w:r>
      <w:proofErr w:type="spellEnd"/>
      <w:r w:rsidRPr="009572AA">
        <w:rPr>
          <w:rFonts w:ascii="Times New Roman" w:eastAsia="MS Mincho" w:hAnsi="Times New Roman"/>
          <w:color w:val="000000"/>
          <w:sz w:val="24"/>
        </w:rPr>
        <w:t>.</w:t>
      </w:r>
    </w:p>
    <w:p w:rsidR="009572AA" w:rsidRPr="009572AA" w:rsidRDefault="009572AA" w:rsidP="009572AA">
      <w:pPr>
        <w:spacing w:after="0" w:line="264" w:lineRule="auto"/>
        <w:ind w:firstLine="567"/>
        <w:jc w:val="both"/>
        <w:rPr>
          <w:rFonts w:ascii="Times New Roman" w:eastAsia="MS Mincho" w:hAnsi="Times New Roman"/>
          <w:color w:val="000000"/>
          <w:sz w:val="24"/>
        </w:rPr>
      </w:pPr>
      <w:r w:rsidRPr="009572AA">
        <w:rPr>
          <w:rFonts w:ascii="Times New Roman" w:eastAsia="MS Mincho" w:hAnsi="Times New Roman"/>
          <w:color w:val="000000"/>
          <w:sz w:val="24"/>
        </w:rPr>
        <w:t xml:space="preserve">У </w:t>
      </w:r>
      <w:proofErr w:type="spellStart"/>
      <w:r w:rsidRPr="009572AA">
        <w:rPr>
          <w:rFonts w:ascii="Times New Roman" w:eastAsia="MS Mincho" w:hAnsi="Times New Roman"/>
          <w:color w:val="000000"/>
          <w:sz w:val="24"/>
        </w:rPr>
        <w:t>цій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програмі</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терміни</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вживаються</w:t>
      </w:r>
      <w:proofErr w:type="spellEnd"/>
      <w:r w:rsidRPr="009572AA">
        <w:rPr>
          <w:rFonts w:ascii="Times New Roman" w:eastAsia="MS Mincho" w:hAnsi="Times New Roman"/>
          <w:color w:val="000000"/>
          <w:sz w:val="24"/>
        </w:rPr>
        <w:t xml:space="preserve"> у </w:t>
      </w:r>
      <w:proofErr w:type="spellStart"/>
      <w:r w:rsidRPr="009572AA">
        <w:rPr>
          <w:rFonts w:ascii="Times New Roman" w:eastAsia="MS Mincho" w:hAnsi="Times New Roman"/>
          <w:color w:val="000000"/>
          <w:sz w:val="24"/>
        </w:rPr>
        <w:t>значеннях</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наведених</w:t>
      </w:r>
      <w:proofErr w:type="spellEnd"/>
      <w:r w:rsidRPr="009572AA">
        <w:rPr>
          <w:rFonts w:ascii="Times New Roman" w:eastAsia="MS Mincho" w:hAnsi="Times New Roman"/>
          <w:color w:val="000000"/>
          <w:sz w:val="24"/>
        </w:rPr>
        <w:t xml:space="preserve"> </w:t>
      </w:r>
      <w:proofErr w:type="gramStart"/>
      <w:r w:rsidRPr="009572AA">
        <w:rPr>
          <w:rFonts w:ascii="Times New Roman" w:eastAsia="MS Mincho" w:hAnsi="Times New Roman"/>
          <w:color w:val="000000"/>
          <w:sz w:val="24"/>
        </w:rPr>
        <w:t>у законах</w:t>
      </w:r>
      <w:proofErr w:type="gram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України</w:t>
      </w:r>
      <w:proofErr w:type="spellEnd"/>
      <w:r w:rsidRPr="009572AA">
        <w:rPr>
          <w:rFonts w:ascii="Times New Roman" w:eastAsia="MS Mincho" w:hAnsi="Times New Roman"/>
          <w:color w:val="000000"/>
          <w:sz w:val="24"/>
        </w:rPr>
        <w:t xml:space="preserve"> «Про </w:t>
      </w:r>
      <w:proofErr w:type="spellStart"/>
      <w:r w:rsidRPr="009572AA">
        <w:rPr>
          <w:rFonts w:ascii="Times New Roman" w:eastAsia="MS Mincho" w:hAnsi="Times New Roman"/>
          <w:color w:val="000000"/>
          <w:sz w:val="24"/>
        </w:rPr>
        <w:t>запобігання</w:t>
      </w:r>
      <w:proofErr w:type="spellEnd"/>
      <w:r w:rsidRPr="009572AA">
        <w:rPr>
          <w:rFonts w:ascii="Times New Roman" w:eastAsia="MS Mincho" w:hAnsi="Times New Roman"/>
          <w:color w:val="000000"/>
          <w:sz w:val="24"/>
        </w:rPr>
        <w:t xml:space="preserve"> та </w:t>
      </w:r>
      <w:proofErr w:type="spellStart"/>
      <w:r w:rsidRPr="009572AA">
        <w:rPr>
          <w:rFonts w:ascii="Times New Roman" w:eastAsia="MS Mincho" w:hAnsi="Times New Roman"/>
          <w:color w:val="000000"/>
          <w:sz w:val="24"/>
        </w:rPr>
        <w:t>протидію</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домашньому</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насильству</w:t>
      </w:r>
      <w:proofErr w:type="spellEnd"/>
      <w:r w:rsidRPr="009572AA">
        <w:rPr>
          <w:rFonts w:ascii="Times New Roman" w:eastAsia="MS Mincho" w:hAnsi="Times New Roman"/>
          <w:color w:val="000000"/>
          <w:sz w:val="24"/>
        </w:rPr>
        <w:t xml:space="preserve">», «Про </w:t>
      </w:r>
      <w:proofErr w:type="spellStart"/>
      <w:r w:rsidRPr="009572AA">
        <w:rPr>
          <w:rFonts w:ascii="Times New Roman" w:eastAsia="MS Mincho" w:hAnsi="Times New Roman"/>
          <w:color w:val="000000"/>
          <w:sz w:val="24"/>
        </w:rPr>
        <w:t>забезпечення</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рівних</w:t>
      </w:r>
      <w:proofErr w:type="spellEnd"/>
      <w:r w:rsidRPr="009572AA">
        <w:rPr>
          <w:rFonts w:ascii="Times New Roman" w:eastAsia="MS Mincho" w:hAnsi="Times New Roman"/>
          <w:color w:val="000000"/>
          <w:sz w:val="24"/>
        </w:rPr>
        <w:t xml:space="preserve"> прав та </w:t>
      </w:r>
      <w:proofErr w:type="spellStart"/>
      <w:r w:rsidRPr="009572AA">
        <w:rPr>
          <w:rFonts w:ascii="Times New Roman" w:eastAsia="MS Mincho" w:hAnsi="Times New Roman"/>
          <w:color w:val="000000"/>
          <w:sz w:val="24"/>
        </w:rPr>
        <w:t>можливостей</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жінок</w:t>
      </w:r>
      <w:proofErr w:type="spellEnd"/>
      <w:r w:rsidRPr="009572AA">
        <w:rPr>
          <w:rFonts w:ascii="Times New Roman" w:eastAsia="MS Mincho" w:hAnsi="Times New Roman"/>
          <w:color w:val="000000"/>
          <w:sz w:val="24"/>
        </w:rPr>
        <w:t xml:space="preserve"> і </w:t>
      </w:r>
      <w:proofErr w:type="spellStart"/>
      <w:r w:rsidRPr="009572AA">
        <w:rPr>
          <w:rFonts w:ascii="Times New Roman" w:eastAsia="MS Mincho" w:hAnsi="Times New Roman"/>
          <w:color w:val="000000"/>
          <w:sz w:val="24"/>
        </w:rPr>
        <w:t>чоловіків</w:t>
      </w:r>
      <w:proofErr w:type="spellEnd"/>
      <w:r w:rsidRPr="009572AA">
        <w:rPr>
          <w:rFonts w:ascii="Times New Roman" w:eastAsia="MS Mincho" w:hAnsi="Times New Roman"/>
          <w:color w:val="000000"/>
          <w:sz w:val="24"/>
        </w:rPr>
        <w:t xml:space="preserve">», </w:t>
      </w:r>
      <w:proofErr w:type="spellStart"/>
      <w:r w:rsidRPr="009572AA">
        <w:rPr>
          <w:rFonts w:ascii="Times New Roman" w:eastAsia="MS Mincho" w:hAnsi="Times New Roman"/>
          <w:color w:val="000000"/>
          <w:sz w:val="24"/>
        </w:rPr>
        <w:t>інших</w:t>
      </w:r>
      <w:proofErr w:type="spellEnd"/>
      <w:r w:rsidRPr="009572AA">
        <w:rPr>
          <w:rFonts w:ascii="Times New Roman" w:eastAsia="MS Mincho" w:hAnsi="Times New Roman"/>
          <w:color w:val="000000"/>
          <w:sz w:val="24"/>
        </w:rPr>
        <w:t xml:space="preserve"> нормативно-</w:t>
      </w:r>
      <w:proofErr w:type="spellStart"/>
      <w:r w:rsidRPr="009572AA">
        <w:rPr>
          <w:rFonts w:ascii="Times New Roman" w:eastAsia="MS Mincho" w:hAnsi="Times New Roman"/>
          <w:color w:val="000000"/>
          <w:sz w:val="24"/>
        </w:rPr>
        <w:t>правових</w:t>
      </w:r>
      <w:proofErr w:type="spellEnd"/>
      <w:r w:rsidRPr="009572AA">
        <w:rPr>
          <w:rFonts w:ascii="Times New Roman" w:eastAsia="MS Mincho" w:hAnsi="Times New Roman"/>
          <w:color w:val="000000"/>
          <w:sz w:val="24"/>
        </w:rPr>
        <w:t xml:space="preserve"> актах.</w:t>
      </w:r>
    </w:p>
    <w:p w:rsidR="00AF05DF" w:rsidRPr="009572AA" w:rsidRDefault="00AF05DF" w:rsidP="00AF05DF">
      <w:pPr>
        <w:pStyle w:val="a4"/>
        <w:ind w:left="142"/>
        <w:jc w:val="center"/>
        <w:rPr>
          <w:rFonts w:ascii="Times New Roman" w:hAnsi="Times New Roman"/>
          <w:b/>
          <w:bCs/>
          <w:sz w:val="24"/>
          <w:szCs w:val="24"/>
        </w:rPr>
      </w:pPr>
    </w:p>
    <w:p w:rsidR="009572AA" w:rsidRDefault="009572AA" w:rsidP="00AF05DF">
      <w:pPr>
        <w:pStyle w:val="a4"/>
        <w:ind w:left="142"/>
        <w:jc w:val="center"/>
        <w:rPr>
          <w:rFonts w:ascii="Times New Roman" w:hAnsi="Times New Roman"/>
          <w:b/>
          <w:bCs/>
          <w:sz w:val="24"/>
          <w:szCs w:val="24"/>
          <w:lang w:val="uk-UA"/>
        </w:rPr>
      </w:pPr>
    </w:p>
    <w:p w:rsidR="00BC42EC" w:rsidRPr="00AF05DF" w:rsidRDefault="00AF05DF" w:rsidP="00AF05DF">
      <w:pPr>
        <w:pStyle w:val="a4"/>
        <w:ind w:left="142"/>
        <w:jc w:val="center"/>
        <w:rPr>
          <w:rFonts w:ascii="Times New Roman" w:hAnsi="Times New Roman"/>
          <w:b/>
          <w:bCs/>
          <w:sz w:val="28"/>
          <w:szCs w:val="24"/>
          <w:lang w:val="uk-UA"/>
        </w:rPr>
      </w:pPr>
      <w:r w:rsidRPr="00AF05DF">
        <w:rPr>
          <w:rFonts w:ascii="Times New Roman" w:hAnsi="Times New Roman"/>
          <w:b/>
          <w:bCs/>
          <w:sz w:val="28"/>
          <w:szCs w:val="24"/>
          <w:lang w:val="uk-UA"/>
        </w:rPr>
        <w:t>ІІІ.</w:t>
      </w:r>
      <w:r w:rsidR="00BC42EC" w:rsidRPr="00AF05DF">
        <w:rPr>
          <w:rFonts w:ascii="Times New Roman" w:hAnsi="Times New Roman"/>
          <w:b/>
          <w:bCs/>
          <w:sz w:val="28"/>
          <w:szCs w:val="24"/>
          <w:lang w:val="uk-UA"/>
        </w:rPr>
        <w:t xml:space="preserve"> Мета програми</w:t>
      </w:r>
    </w:p>
    <w:p w:rsidR="00BC42EC" w:rsidRPr="00A24A4A" w:rsidRDefault="00BC42EC" w:rsidP="00BC42EC">
      <w:pPr>
        <w:pStyle w:val="a5"/>
        <w:tabs>
          <w:tab w:val="left" w:pos="426"/>
        </w:tabs>
        <w:ind w:firstLine="567"/>
        <w:jc w:val="both"/>
        <w:rPr>
          <w:sz w:val="24"/>
          <w:szCs w:val="24"/>
          <w:shd w:val="clear" w:color="auto" w:fill="FFFFFF"/>
          <w:lang w:val="uk-UA" w:eastAsia="ar-SA"/>
        </w:rPr>
      </w:pPr>
      <w:bookmarkStart w:id="2" w:name="_Hlk115188194"/>
      <w:r w:rsidRPr="00A24A4A">
        <w:rPr>
          <w:sz w:val="24"/>
          <w:szCs w:val="24"/>
          <w:lang w:val="uk-UA"/>
        </w:rPr>
        <w:t xml:space="preserve">Удосконалення роботи щодо попередження домашнього насильства, корекція агресивної поведінки кривдників, формування соціально прийнятних норм, гуманістичних цінностей і ненасильницької поведінки. </w:t>
      </w:r>
      <w:r w:rsidRPr="00B72E04">
        <w:rPr>
          <w:sz w:val="24"/>
          <w:szCs w:val="24"/>
          <w:shd w:val="clear" w:color="auto" w:fill="FFFFFF"/>
          <w:lang w:val="uk-UA"/>
        </w:rPr>
        <w:t>Забезпечення комплексної підтримки та соціально-психологічної реабілітації постраждалих осіб, які потерпають від психологічної, сексуальної, фізичної, та/або економічної форм домашнього насильства та/або насильства за ознакою статі.</w:t>
      </w:r>
    </w:p>
    <w:p w:rsidR="00BC42EC" w:rsidRPr="00A24A4A" w:rsidRDefault="00BC42EC" w:rsidP="00BC42EC">
      <w:pPr>
        <w:pStyle w:val="a4"/>
        <w:ind w:firstLine="360"/>
        <w:jc w:val="both"/>
        <w:rPr>
          <w:rFonts w:ascii="Times New Roman" w:hAnsi="Times New Roman"/>
          <w:sz w:val="24"/>
          <w:szCs w:val="24"/>
          <w:lang w:val="uk-UA"/>
        </w:rPr>
      </w:pPr>
    </w:p>
    <w:p w:rsidR="00BC42EC" w:rsidRPr="00A24A4A" w:rsidRDefault="00BC42EC" w:rsidP="00AF05DF">
      <w:pPr>
        <w:pStyle w:val="a4"/>
        <w:numPr>
          <w:ilvl w:val="0"/>
          <w:numId w:val="5"/>
        </w:numPr>
        <w:jc w:val="center"/>
        <w:rPr>
          <w:rFonts w:ascii="Times New Roman" w:hAnsi="Times New Roman"/>
          <w:b/>
          <w:bCs/>
          <w:sz w:val="24"/>
          <w:szCs w:val="24"/>
          <w:lang w:val="uk-UA"/>
        </w:rPr>
      </w:pPr>
      <w:bookmarkStart w:id="3" w:name="n18"/>
      <w:bookmarkEnd w:id="2"/>
      <w:bookmarkEnd w:id="3"/>
      <w:r w:rsidRPr="00AF05DF">
        <w:rPr>
          <w:rFonts w:ascii="Times New Roman" w:hAnsi="Times New Roman"/>
          <w:b/>
          <w:bCs/>
          <w:sz w:val="28"/>
          <w:szCs w:val="24"/>
          <w:lang w:val="uk-UA"/>
        </w:rPr>
        <w:t>Обґрунтування шляхів і засобів розв’язання проблеми, обсягів та джерел фінансува</w:t>
      </w:r>
      <w:r w:rsidR="00AF05DF" w:rsidRPr="00AF05DF">
        <w:rPr>
          <w:rFonts w:ascii="Times New Roman" w:hAnsi="Times New Roman"/>
          <w:b/>
          <w:bCs/>
          <w:sz w:val="28"/>
          <w:szCs w:val="24"/>
          <w:lang w:val="uk-UA"/>
        </w:rPr>
        <w:t>ння, строки та етапи виконання П</w:t>
      </w:r>
      <w:r w:rsidRPr="00AF05DF">
        <w:rPr>
          <w:rFonts w:ascii="Times New Roman" w:hAnsi="Times New Roman"/>
          <w:b/>
          <w:bCs/>
          <w:sz w:val="28"/>
          <w:szCs w:val="24"/>
          <w:lang w:val="uk-UA"/>
        </w:rPr>
        <w:t>рограми</w:t>
      </w:r>
      <w:r w:rsidRPr="00A24A4A">
        <w:rPr>
          <w:rFonts w:ascii="Times New Roman" w:hAnsi="Times New Roman"/>
          <w:b/>
          <w:bCs/>
          <w:sz w:val="24"/>
          <w:szCs w:val="24"/>
          <w:lang w:val="uk-UA"/>
        </w:rPr>
        <w:t>.</w:t>
      </w:r>
    </w:p>
    <w:p w:rsidR="00BC42EC" w:rsidRPr="00A24A4A" w:rsidRDefault="00BC42EC" w:rsidP="00BC42EC">
      <w:pPr>
        <w:pStyle w:val="a4"/>
        <w:jc w:val="both"/>
        <w:rPr>
          <w:rFonts w:ascii="Times New Roman" w:hAnsi="Times New Roman"/>
          <w:sz w:val="24"/>
          <w:szCs w:val="24"/>
          <w:lang w:val="uk-UA"/>
        </w:rPr>
      </w:pPr>
      <w:r w:rsidRPr="00A24A4A">
        <w:rPr>
          <w:rFonts w:ascii="Times New Roman" w:hAnsi="Times New Roman"/>
          <w:sz w:val="24"/>
          <w:szCs w:val="24"/>
          <w:lang w:val="uk-UA"/>
        </w:rPr>
        <w:t xml:space="preserve">      У сфері запобігання домашньому насильству розв’язання проблеми передбачає:</w:t>
      </w:r>
    </w:p>
    <w:p w:rsidR="00BC42EC" w:rsidRPr="00180679" w:rsidRDefault="00BC42EC" w:rsidP="00BC42EC">
      <w:pPr>
        <w:pStyle w:val="a7"/>
        <w:numPr>
          <w:ilvl w:val="0"/>
          <w:numId w:val="4"/>
        </w:numPr>
        <w:spacing w:after="0" w:line="240" w:lineRule="auto"/>
        <w:jc w:val="both"/>
        <w:rPr>
          <w:rFonts w:ascii="Times New Roman" w:hAnsi="Times New Roman"/>
          <w:sz w:val="24"/>
          <w:szCs w:val="24"/>
          <w:lang w:val="uk-UA" w:eastAsia="ru-RU"/>
        </w:rPr>
      </w:pPr>
      <w:bookmarkStart w:id="4" w:name="n25"/>
      <w:bookmarkStart w:id="5" w:name="n26"/>
      <w:bookmarkEnd w:id="4"/>
      <w:bookmarkEnd w:id="5"/>
      <w:r w:rsidRPr="00180679">
        <w:rPr>
          <w:rFonts w:ascii="Times New Roman" w:hAnsi="Times New Roman"/>
          <w:sz w:val="24"/>
          <w:szCs w:val="24"/>
          <w:lang w:val="uk-UA" w:eastAsia="ru-RU"/>
        </w:rPr>
        <w:lastRenderedPageBreak/>
        <w:t>забезпечення ефективної міжвідомчої взаємодії усіх суб’єктів, які реалізують заходи щодо запобігання та протидії домашньому насильству;</w:t>
      </w:r>
    </w:p>
    <w:p w:rsidR="00BC42EC" w:rsidRPr="00180679" w:rsidRDefault="00BC42EC" w:rsidP="00BC42EC">
      <w:pPr>
        <w:pStyle w:val="a7"/>
        <w:numPr>
          <w:ilvl w:val="0"/>
          <w:numId w:val="4"/>
        </w:numPr>
        <w:spacing w:after="0" w:line="240" w:lineRule="auto"/>
        <w:jc w:val="both"/>
        <w:rPr>
          <w:rFonts w:ascii="Times New Roman" w:hAnsi="Times New Roman"/>
          <w:sz w:val="24"/>
          <w:szCs w:val="24"/>
          <w:lang w:val="uk-UA"/>
        </w:rPr>
      </w:pPr>
      <w:r w:rsidRPr="00180679">
        <w:rPr>
          <w:rFonts w:ascii="Times New Roman" w:hAnsi="Times New Roman"/>
          <w:sz w:val="24"/>
          <w:szCs w:val="24"/>
          <w:lang w:val="uk-UA" w:eastAsia="ru-RU"/>
        </w:rPr>
        <w:t>підвищення рівня обізнаності населення про проблему домашнього насильства шляхом проведення широкомасштабної інформаційно-просвітницької та роз’яснювальної роботи із залученням громадського сектору;</w:t>
      </w:r>
      <w:r w:rsidRPr="00180679">
        <w:rPr>
          <w:rFonts w:ascii="Times New Roman" w:hAnsi="Times New Roman"/>
          <w:sz w:val="24"/>
          <w:szCs w:val="24"/>
          <w:lang w:val="uk-UA"/>
        </w:rPr>
        <w:t xml:space="preserve"> </w:t>
      </w:r>
    </w:p>
    <w:p w:rsidR="00BC42EC" w:rsidRPr="00180679" w:rsidRDefault="00BC42EC" w:rsidP="00BC42EC">
      <w:pPr>
        <w:pStyle w:val="a7"/>
        <w:numPr>
          <w:ilvl w:val="0"/>
          <w:numId w:val="4"/>
        </w:numPr>
        <w:spacing w:after="0" w:line="240" w:lineRule="auto"/>
        <w:jc w:val="both"/>
        <w:rPr>
          <w:rFonts w:ascii="Times New Roman" w:hAnsi="Times New Roman"/>
          <w:sz w:val="24"/>
          <w:szCs w:val="24"/>
          <w:lang w:val="uk-UA"/>
        </w:rPr>
      </w:pPr>
      <w:r w:rsidRPr="00180679">
        <w:rPr>
          <w:rFonts w:ascii="Times New Roman" w:hAnsi="Times New Roman"/>
          <w:sz w:val="24"/>
          <w:szCs w:val="24"/>
          <w:lang w:val="uk-UA"/>
        </w:rPr>
        <w:t xml:space="preserve">попередження домашнього насильства; </w:t>
      </w:r>
    </w:p>
    <w:p w:rsidR="00BC42EC" w:rsidRPr="00180679" w:rsidRDefault="00BC42EC" w:rsidP="00BC42EC">
      <w:pPr>
        <w:pStyle w:val="a7"/>
        <w:numPr>
          <w:ilvl w:val="0"/>
          <w:numId w:val="4"/>
        </w:numPr>
        <w:spacing w:after="0" w:line="240" w:lineRule="auto"/>
        <w:jc w:val="both"/>
        <w:rPr>
          <w:rFonts w:ascii="Times New Roman" w:hAnsi="Times New Roman"/>
          <w:sz w:val="24"/>
          <w:szCs w:val="24"/>
          <w:lang w:val="uk-UA"/>
        </w:rPr>
      </w:pPr>
      <w:r w:rsidRPr="00180679">
        <w:rPr>
          <w:rFonts w:ascii="Times New Roman" w:hAnsi="Times New Roman"/>
          <w:sz w:val="24"/>
          <w:szCs w:val="24"/>
          <w:lang w:val="uk-UA"/>
        </w:rPr>
        <w:t>створення дієвої системи надання допомоги потерпілим від домашнього насильства</w:t>
      </w:r>
    </w:p>
    <w:p w:rsidR="00BC42EC" w:rsidRPr="00180679" w:rsidRDefault="00BC42EC" w:rsidP="00BC42EC">
      <w:pPr>
        <w:pStyle w:val="a7"/>
        <w:numPr>
          <w:ilvl w:val="0"/>
          <w:numId w:val="4"/>
        </w:numPr>
        <w:spacing w:after="0" w:line="240" w:lineRule="auto"/>
        <w:jc w:val="both"/>
        <w:rPr>
          <w:rFonts w:ascii="Times New Roman" w:hAnsi="Times New Roman"/>
          <w:sz w:val="24"/>
          <w:szCs w:val="24"/>
          <w:lang w:val="uk-UA"/>
        </w:rPr>
      </w:pPr>
      <w:r w:rsidRPr="00180679">
        <w:rPr>
          <w:rFonts w:ascii="Times New Roman" w:hAnsi="Times New Roman"/>
          <w:sz w:val="24"/>
          <w:szCs w:val="24"/>
          <w:lang w:val="uk-UA"/>
        </w:rPr>
        <w:t>корекція агресивної поведінки кривдника</w:t>
      </w:r>
    </w:p>
    <w:p w:rsidR="00BC42EC" w:rsidRPr="00A24A4A" w:rsidRDefault="00BC42EC" w:rsidP="00BC42EC">
      <w:pPr>
        <w:pStyle w:val="a4"/>
        <w:ind w:firstLine="360"/>
        <w:jc w:val="both"/>
        <w:rPr>
          <w:rFonts w:ascii="Times New Roman" w:hAnsi="Times New Roman"/>
          <w:sz w:val="24"/>
          <w:szCs w:val="24"/>
          <w:lang w:val="uk-UA"/>
        </w:rPr>
      </w:pPr>
      <w:r w:rsidRPr="00A24A4A">
        <w:rPr>
          <w:rFonts w:ascii="Times New Roman" w:hAnsi="Times New Roman"/>
          <w:sz w:val="24"/>
          <w:szCs w:val="24"/>
          <w:lang w:val="uk-UA"/>
        </w:rPr>
        <w:t>Суб’єкти, що проводять заходи у сфері запобігання та протидії домашньому насильству, можуть залучати до виконання цієї  програми підприємства, установи, організації, громадські об’єднання, фізичних осіб - підприємців, а також фізичних осіб, які надають соціальні послуги (за їх згодою), відповідно до законодавства.</w:t>
      </w:r>
    </w:p>
    <w:p w:rsidR="00BC42EC" w:rsidRPr="00A24A4A" w:rsidRDefault="00BC42EC" w:rsidP="00BC42EC">
      <w:pPr>
        <w:pStyle w:val="a4"/>
        <w:ind w:firstLine="360"/>
        <w:jc w:val="both"/>
        <w:rPr>
          <w:rFonts w:ascii="Times New Roman" w:hAnsi="Times New Roman"/>
          <w:sz w:val="24"/>
          <w:szCs w:val="24"/>
        </w:rPr>
      </w:pPr>
      <w:bookmarkStart w:id="6" w:name="n27"/>
      <w:bookmarkEnd w:id="6"/>
      <w:r w:rsidRPr="00A24A4A">
        <w:rPr>
          <w:rFonts w:ascii="Times New Roman" w:hAnsi="Times New Roman"/>
          <w:sz w:val="24"/>
          <w:szCs w:val="24"/>
          <w:lang w:val="uk-UA"/>
        </w:rPr>
        <w:t xml:space="preserve">Програма щодо корекції агресивної поведінки кривдника реалізується фахівцем (психологом) Комунального закладу «Ніжинський </w:t>
      </w:r>
      <w:r w:rsidR="00592759">
        <w:rPr>
          <w:rFonts w:ascii="Times New Roman" w:hAnsi="Times New Roman"/>
          <w:sz w:val="24"/>
          <w:szCs w:val="24"/>
          <w:lang w:val="uk-UA"/>
        </w:rPr>
        <w:t xml:space="preserve">міський центр соціальних служб </w:t>
      </w:r>
      <w:r w:rsidRPr="00A24A4A">
        <w:rPr>
          <w:rFonts w:ascii="Times New Roman" w:hAnsi="Times New Roman"/>
          <w:sz w:val="24"/>
          <w:szCs w:val="24"/>
          <w:lang w:val="uk-UA"/>
        </w:rPr>
        <w:t>Ніжин</w:t>
      </w:r>
      <w:r w:rsidR="00592759">
        <w:rPr>
          <w:rFonts w:ascii="Times New Roman" w:hAnsi="Times New Roman"/>
          <w:sz w:val="24"/>
          <w:szCs w:val="24"/>
          <w:lang w:val="uk-UA"/>
        </w:rPr>
        <w:t xml:space="preserve">ської міської ради», який(а) пройшов(ла) </w:t>
      </w:r>
      <w:r w:rsidRPr="00A24A4A">
        <w:rPr>
          <w:rFonts w:ascii="Times New Roman" w:hAnsi="Times New Roman"/>
          <w:sz w:val="24"/>
          <w:szCs w:val="24"/>
          <w:lang w:val="uk-UA"/>
        </w:rPr>
        <w:t xml:space="preserve"> відповідне навчання «Впровадження програми для кривдників, які вчиняють домашнє насильство» що засвідчене відповідним сертифікатом. Забезпечення підготовки фахівців, до компетенції яких належить питання запобігання та протидії домашньому насильству, у тому числі фахівців, які реалізують Програму, належить до повноважень обласних державних адміністрацій відповідно до частини першої статті 8 Закону України «Про запобігання та протидію домашньому насильству».</w:t>
      </w:r>
      <w:bookmarkStart w:id="7" w:name="n28"/>
      <w:bookmarkEnd w:id="7"/>
    </w:p>
    <w:p w:rsidR="00BC42EC" w:rsidRPr="00A24A4A" w:rsidRDefault="00BC42EC" w:rsidP="00BC42EC">
      <w:pPr>
        <w:pStyle w:val="a4"/>
        <w:ind w:firstLine="708"/>
        <w:jc w:val="both"/>
        <w:rPr>
          <w:rFonts w:ascii="Times New Roman" w:hAnsi="Times New Roman"/>
          <w:sz w:val="24"/>
          <w:szCs w:val="24"/>
        </w:rPr>
      </w:pPr>
      <w:bookmarkStart w:id="8" w:name="n29"/>
      <w:bookmarkEnd w:id="8"/>
      <w:r w:rsidRPr="00A24A4A">
        <w:rPr>
          <w:rFonts w:ascii="Times New Roman" w:hAnsi="Times New Roman"/>
          <w:sz w:val="24"/>
          <w:szCs w:val="24"/>
          <w:lang w:val="uk-UA"/>
        </w:rPr>
        <w:t>Кривдника може бути направлено на проходження цієї програми на строк від трьох місяців до одного року у випадках, передбачених законодавством за рішенням суду.</w:t>
      </w:r>
    </w:p>
    <w:p w:rsidR="00BC42EC" w:rsidRPr="00A24A4A" w:rsidRDefault="00BC42EC" w:rsidP="00BC42EC">
      <w:pPr>
        <w:pStyle w:val="a4"/>
        <w:ind w:firstLine="708"/>
        <w:jc w:val="both"/>
        <w:rPr>
          <w:rFonts w:ascii="Times New Roman" w:hAnsi="Times New Roman"/>
          <w:sz w:val="24"/>
          <w:szCs w:val="24"/>
        </w:rPr>
      </w:pPr>
      <w:bookmarkStart w:id="9" w:name="n30"/>
      <w:bookmarkEnd w:id="9"/>
      <w:r w:rsidRPr="00A24A4A">
        <w:rPr>
          <w:rFonts w:ascii="Times New Roman" w:hAnsi="Times New Roman"/>
          <w:sz w:val="24"/>
          <w:szCs w:val="24"/>
          <w:lang w:val="uk-UA"/>
        </w:rPr>
        <w:t>Також кривдник може брати участь у цій програмі за власною ініціативою.</w:t>
      </w:r>
    </w:p>
    <w:p w:rsidR="00BC42EC" w:rsidRPr="00A24A4A" w:rsidRDefault="00BC42EC" w:rsidP="00BC42EC">
      <w:pPr>
        <w:pStyle w:val="a4"/>
        <w:ind w:firstLine="708"/>
        <w:jc w:val="both"/>
        <w:rPr>
          <w:rFonts w:ascii="Times New Roman" w:hAnsi="Times New Roman"/>
          <w:sz w:val="24"/>
          <w:szCs w:val="24"/>
          <w:lang w:val="uk-UA"/>
        </w:rPr>
      </w:pPr>
      <w:bookmarkStart w:id="10" w:name="n31"/>
      <w:bookmarkEnd w:id="10"/>
      <w:r w:rsidRPr="00A24A4A">
        <w:rPr>
          <w:rFonts w:ascii="Times New Roman" w:hAnsi="Times New Roman"/>
          <w:sz w:val="24"/>
          <w:szCs w:val="24"/>
          <w:lang w:val="uk-UA"/>
        </w:rPr>
        <w:t>Заходи з організації та забезпечення проходження цієї програми кривдниками проводяться на підставі інформації, отриманої відповідно до законодавства від уповноваженого підрозділу органу Національної поліції України у сфері запобігання та протидії домашньому насильству.</w:t>
      </w:r>
    </w:p>
    <w:p w:rsidR="00BC42EC" w:rsidRPr="00A24A4A" w:rsidRDefault="00BC42EC" w:rsidP="00BC42EC">
      <w:pPr>
        <w:pStyle w:val="a4"/>
        <w:ind w:firstLine="708"/>
        <w:jc w:val="both"/>
        <w:rPr>
          <w:rFonts w:ascii="Times New Roman" w:hAnsi="Times New Roman"/>
          <w:sz w:val="24"/>
          <w:szCs w:val="24"/>
        </w:rPr>
      </w:pPr>
      <w:bookmarkStart w:id="11" w:name="n32"/>
      <w:bookmarkEnd w:id="11"/>
      <w:r w:rsidRPr="00A24A4A">
        <w:rPr>
          <w:rFonts w:ascii="Times New Roman" w:hAnsi="Times New Roman"/>
          <w:sz w:val="24"/>
          <w:szCs w:val="24"/>
          <w:lang w:val="uk-UA"/>
        </w:rPr>
        <w:t xml:space="preserve">Інформування суб’єктів, що здійснюють заходи у сфері запобігання та протидії домашньому насильству, про ухвалення рішення суду про направлення кривдника на проходження програми для кривдників здійснюється відповідно до </w:t>
      </w:r>
      <w:hyperlink r:id="rId5" w:anchor="n236" w:tgtFrame="_blank" w:history="1">
        <w:proofErr w:type="spellStart"/>
        <w:r w:rsidRPr="00A24A4A">
          <w:rPr>
            <w:rStyle w:val="a3"/>
            <w:rFonts w:ascii="Times New Roman" w:hAnsi="Times New Roman"/>
            <w:color w:val="000000"/>
            <w:sz w:val="24"/>
            <w:szCs w:val="24"/>
            <w:u w:val="none"/>
          </w:rPr>
          <w:t>частини</w:t>
        </w:r>
        <w:proofErr w:type="spellEnd"/>
        <w:r w:rsidRPr="00A24A4A">
          <w:rPr>
            <w:rStyle w:val="a3"/>
            <w:rFonts w:ascii="Times New Roman" w:hAnsi="Times New Roman"/>
            <w:color w:val="000000"/>
            <w:sz w:val="24"/>
            <w:szCs w:val="24"/>
            <w:u w:val="none"/>
          </w:rPr>
          <w:t xml:space="preserve"> </w:t>
        </w:r>
        <w:proofErr w:type="spellStart"/>
        <w:r w:rsidRPr="00A24A4A">
          <w:rPr>
            <w:rStyle w:val="a3"/>
            <w:rFonts w:ascii="Times New Roman" w:hAnsi="Times New Roman"/>
            <w:color w:val="000000"/>
            <w:sz w:val="24"/>
            <w:szCs w:val="24"/>
            <w:u w:val="none"/>
          </w:rPr>
          <w:t>першої</w:t>
        </w:r>
        <w:proofErr w:type="spellEnd"/>
      </w:hyperlink>
      <w:r w:rsidRPr="00A24A4A">
        <w:rPr>
          <w:rFonts w:ascii="Times New Roman" w:hAnsi="Times New Roman"/>
          <w:sz w:val="24"/>
          <w:szCs w:val="24"/>
          <w:lang w:val="uk-UA"/>
        </w:rPr>
        <w:t xml:space="preserve"> статті 15 Закону України «Про запобігання та протидію домашньому насильству».</w:t>
      </w:r>
    </w:p>
    <w:p w:rsidR="00BC42EC" w:rsidRPr="00A24A4A" w:rsidRDefault="00BC42EC" w:rsidP="00BC42EC">
      <w:pPr>
        <w:pStyle w:val="a4"/>
        <w:ind w:firstLine="708"/>
        <w:jc w:val="both"/>
        <w:rPr>
          <w:rFonts w:ascii="Times New Roman" w:hAnsi="Times New Roman"/>
          <w:sz w:val="24"/>
          <w:szCs w:val="24"/>
          <w:lang w:val="uk-UA"/>
        </w:rPr>
      </w:pPr>
      <w:bookmarkStart w:id="12" w:name="n33"/>
      <w:bookmarkEnd w:id="12"/>
      <w:r w:rsidRPr="00A24A4A">
        <w:rPr>
          <w:rFonts w:ascii="Times New Roman" w:hAnsi="Times New Roman"/>
          <w:sz w:val="24"/>
          <w:szCs w:val="24"/>
          <w:lang w:val="uk-UA"/>
        </w:rPr>
        <w:t>У разі неприбуття кривдника для проходження цієї програми або ухилення від її проходження без поважних причин суб’єкти, відповідальні за її виконання, повідомляють про це письмово протягом трьох робочих днів уповноважений підрозділ органу Національної поліції для вжиття відповідних заходів.</w:t>
      </w:r>
    </w:p>
    <w:p w:rsidR="00BC42EC" w:rsidRDefault="00BC42EC" w:rsidP="00BC42EC">
      <w:pPr>
        <w:pStyle w:val="a4"/>
        <w:ind w:firstLine="708"/>
        <w:jc w:val="both"/>
        <w:rPr>
          <w:rFonts w:ascii="Times New Roman" w:hAnsi="Times New Roman"/>
          <w:sz w:val="24"/>
          <w:szCs w:val="24"/>
          <w:lang w:val="uk-UA"/>
        </w:rPr>
      </w:pPr>
      <w:bookmarkStart w:id="13" w:name="n34"/>
      <w:bookmarkEnd w:id="13"/>
      <w:r w:rsidRPr="00A24A4A">
        <w:rPr>
          <w:rFonts w:ascii="Times New Roman" w:hAnsi="Times New Roman"/>
          <w:sz w:val="24"/>
          <w:szCs w:val="24"/>
          <w:lang w:val="uk-UA"/>
        </w:rPr>
        <w:t>У цій програмі може взяти участь особа, яка належить до групи ризику щодо вчинення домашнього насильства та насильства за ознакою статі.</w:t>
      </w:r>
    </w:p>
    <w:p w:rsidR="00A957F1" w:rsidRPr="00A957F1" w:rsidRDefault="00A957F1" w:rsidP="00BC42EC">
      <w:pPr>
        <w:pStyle w:val="a4"/>
        <w:ind w:firstLine="708"/>
        <w:jc w:val="both"/>
        <w:rPr>
          <w:rFonts w:ascii="Times New Roman" w:hAnsi="Times New Roman"/>
          <w:sz w:val="24"/>
          <w:szCs w:val="24"/>
          <w:lang w:val="uk-UA"/>
        </w:rPr>
      </w:pPr>
      <w:r w:rsidRPr="00A957F1">
        <w:rPr>
          <w:rFonts w:ascii="Times New Roman" w:hAnsi="Times New Roman"/>
          <w:sz w:val="24"/>
          <w:szCs w:val="24"/>
          <w:lang w:val="uk-UA"/>
        </w:rPr>
        <w:t>Робота з постраждалими особами організовується окремо відповідно до Типової програми для постраждалих осіб, затвердженої наказом Міністерства соціальної політики України від 13.10.2021 № 587, зі змінами 2025 року. Участь постраждалої особи є добровільною. Допомога надається конфіденційно, без дискримінації, з урахуванням індивідуальних потреб та доступності комунікації й приміщень, зокрема для осіб з інвалідністю. За потреби забезпечується інформування про доступ до інших соціальних послуг, медичної та правничої допомоги.</w:t>
      </w:r>
    </w:p>
    <w:p w:rsidR="00BC42EC" w:rsidRPr="00A24A4A" w:rsidRDefault="00BC42EC" w:rsidP="00BC42EC">
      <w:pPr>
        <w:pStyle w:val="a4"/>
        <w:ind w:firstLine="708"/>
        <w:jc w:val="both"/>
        <w:rPr>
          <w:rFonts w:ascii="Times New Roman" w:hAnsi="Times New Roman"/>
          <w:sz w:val="24"/>
          <w:szCs w:val="24"/>
          <w:lang w:val="uk-UA"/>
        </w:rPr>
      </w:pPr>
      <w:r w:rsidRPr="00A24A4A">
        <w:rPr>
          <w:rFonts w:ascii="Times New Roman" w:hAnsi="Times New Roman"/>
          <w:sz w:val="24"/>
          <w:szCs w:val="24"/>
          <w:lang w:val="uk-UA"/>
        </w:rPr>
        <w:t xml:space="preserve">Фінансування Програми передбачається здійснювати за рахунок коштів державного та місцевого бюджетів, а також інших джерел, не заборонених законодавством. </w:t>
      </w:r>
    </w:p>
    <w:p w:rsidR="00BC42EC" w:rsidRDefault="00BC42EC" w:rsidP="00BC42EC">
      <w:pPr>
        <w:spacing w:after="0" w:line="240" w:lineRule="auto"/>
        <w:jc w:val="both"/>
        <w:rPr>
          <w:rFonts w:ascii="Times New Roman" w:hAnsi="Times New Roman"/>
          <w:color w:val="000000"/>
          <w:sz w:val="24"/>
          <w:szCs w:val="24"/>
          <w:lang w:val="uk-UA"/>
        </w:rPr>
      </w:pPr>
      <w:r w:rsidRPr="00A24A4A">
        <w:rPr>
          <w:rFonts w:ascii="Times New Roman" w:hAnsi="Times New Roman"/>
          <w:color w:val="000000"/>
          <w:sz w:val="24"/>
          <w:szCs w:val="24"/>
          <w:lang w:val="uk-UA"/>
        </w:rPr>
        <w:t xml:space="preserve">    </w:t>
      </w:r>
      <w:r w:rsidR="00DB4E9D">
        <w:rPr>
          <w:rFonts w:ascii="Times New Roman" w:hAnsi="Times New Roman"/>
          <w:color w:val="000000"/>
          <w:sz w:val="24"/>
          <w:szCs w:val="24"/>
          <w:lang w:val="uk-UA"/>
        </w:rPr>
        <w:t xml:space="preserve">      Програма діє протяг</w:t>
      </w:r>
      <w:r w:rsidR="009572AA">
        <w:rPr>
          <w:rFonts w:ascii="Times New Roman" w:hAnsi="Times New Roman"/>
          <w:color w:val="000000"/>
          <w:sz w:val="24"/>
          <w:szCs w:val="24"/>
          <w:lang w:val="uk-UA"/>
        </w:rPr>
        <w:t>ом 2027</w:t>
      </w:r>
      <w:r w:rsidRPr="00A24A4A">
        <w:rPr>
          <w:rFonts w:ascii="Times New Roman" w:hAnsi="Times New Roman"/>
          <w:color w:val="000000"/>
          <w:sz w:val="24"/>
          <w:szCs w:val="24"/>
          <w:lang w:val="uk-UA"/>
        </w:rPr>
        <w:t xml:space="preserve"> року</w:t>
      </w:r>
      <w:r w:rsidR="00A957F1">
        <w:rPr>
          <w:rFonts w:ascii="Times New Roman" w:hAnsi="Times New Roman"/>
          <w:color w:val="000000"/>
          <w:sz w:val="24"/>
          <w:szCs w:val="24"/>
          <w:lang w:val="uk-UA"/>
        </w:rPr>
        <w:t>.</w:t>
      </w:r>
    </w:p>
    <w:p w:rsidR="00A957F1" w:rsidRDefault="00A957F1" w:rsidP="00BC42EC">
      <w:pPr>
        <w:spacing w:after="0" w:line="240" w:lineRule="auto"/>
        <w:jc w:val="both"/>
        <w:rPr>
          <w:rFonts w:ascii="Times New Roman" w:hAnsi="Times New Roman"/>
          <w:color w:val="000000"/>
          <w:sz w:val="24"/>
          <w:szCs w:val="24"/>
          <w:lang w:val="uk-UA"/>
        </w:rPr>
      </w:pPr>
    </w:p>
    <w:p w:rsidR="00A957F1" w:rsidRDefault="00A957F1" w:rsidP="00BC42EC">
      <w:pPr>
        <w:spacing w:after="0" w:line="240" w:lineRule="auto"/>
        <w:jc w:val="both"/>
        <w:rPr>
          <w:rFonts w:ascii="Times New Roman" w:hAnsi="Times New Roman"/>
          <w:color w:val="000000"/>
          <w:sz w:val="24"/>
          <w:szCs w:val="24"/>
          <w:lang w:val="uk-UA"/>
        </w:rPr>
      </w:pPr>
    </w:p>
    <w:p w:rsidR="00A957F1" w:rsidRDefault="00A957F1" w:rsidP="00BC42EC">
      <w:pPr>
        <w:spacing w:after="0" w:line="240" w:lineRule="auto"/>
        <w:jc w:val="both"/>
        <w:rPr>
          <w:rFonts w:ascii="Times New Roman" w:hAnsi="Times New Roman"/>
          <w:color w:val="000000"/>
          <w:sz w:val="24"/>
          <w:szCs w:val="24"/>
          <w:lang w:val="uk-UA"/>
        </w:rPr>
      </w:pPr>
    </w:p>
    <w:p w:rsidR="00A957F1" w:rsidRDefault="00A957F1" w:rsidP="00BC42EC">
      <w:pPr>
        <w:spacing w:after="0" w:line="240" w:lineRule="auto"/>
        <w:jc w:val="both"/>
        <w:rPr>
          <w:rFonts w:ascii="Times New Roman" w:hAnsi="Times New Roman"/>
          <w:color w:val="000000"/>
          <w:sz w:val="24"/>
          <w:szCs w:val="24"/>
          <w:lang w:val="uk-UA"/>
        </w:rPr>
      </w:pPr>
    </w:p>
    <w:p w:rsidR="00A957F1" w:rsidRDefault="00A957F1" w:rsidP="00BC42EC">
      <w:pPr>
        <w:spacing w:after="0" w:line="240" w:lineRule="auto"/>
        <w:jc w:val="both"/>
        <w:rPr>
          <w:rFonts w:ascii="Times New Roman" w:hAnsi="Times New Roman"/>
          <w:color w:val="000000"/>
          <w:sz w:val="24"/>
          <w:szCs w:val="24"/>
          <w:lang w:val="uk-UA"/>
        </w:rPr>
      </w:pPr>
    </w:p>
    <w:p w:rsidR="00A957F1" w:rsidRPr="00A24A4A" w:rsidRDefault="00A957F1" w:rsidP="00BC42EC">
      <w:pPr>
        <w:spacing w:after="0" w:line="240" w:lineRule="auto"/>
        <w:jc w:val="both"/>
        <w:rPr>
          <w:rFonts w:ascii="Times New Roman" w:hAnsi="Times New Roman"/>
          <w:color w:val="000000"/>
          <w:sz w:val="24"/>
          <w:szCs w:val="24"/>
          <w:lang w:val="uk-UA"/>
        </w:rPr>
      </w:pPr>
    </w:p>
    <w:p w:rsidR="008877ED" w:rsidRPr="008877ED" w:rsidRDefault="00BC42EC" w:rsidP="008877ED">
      <w:pPr>
        <w:pStyle w:val="a4"/>
        <w:numPr>
          <w:ilvl w:val="0"/>
          <w:numId w:val="5"/>
        </w:numPr>
        <w:jc w:val="center"/>
        <w:rPr>
          <w:rFonts w:ascii="Times New Roman" w:hAnsi="Times New Roman"/>
          <w:sz w:val="28"/>
          <w:szCs w:val="24"/>
          <w:lang w:val="uk-UA"/>
        </w:rPr>
      </w:pPr>
      <w:bookmarkStart w:id="14" w:name="n35"/>
      <w:bookmarkEnd w:id="14"/>
      <w:r w:rsidRPr="00AF05DF">
        <w:rPr>
          <w:rFonts w:ascii="Times New Roman" w:hAnsi="Times New Roman"/>
          <w:b/>
          <w:bCs/>
          <w:sz w:val="28"/>
          <w:szCs w:val="24"/>
          <w:lang w:val="uk-UA"/>
        </w:rPr>
        <w:t>Напрями діяльності, перелік завдань і заходів Програми та результативні показники.</w:t>
      </w:r>
    </w:p>
    <w:p w:rsidR="008877ED" w:rsidRPr="008877ED" w:rsidRDefault="008877ED" w:rsidP="008877ED">
      <w:pPr>
        <w:pStyle w:val="a4"/>
        <w:ind w:left="1146"/>
        <w:rPr>
          <w:rFonts w:ascii="Times New Roman" w:hAnsi="Times New Roman"/>
          <w:szCs w:val="24"/>
          <w:lang w:val="uk-UA"/>
        </w:rPr>
      </w:pPr>
      <w:r w:rsidRPr="008877ED">
        <w:rPr>
          <w:rFonts w:ascii="Times New Roman" w:hAnsi="Times New Roman"/>
          <w:bCs/>
          <w:szCs w:val="24"/>
          <w:lang w:val="uk-UA"/>
        </w:rPr>
        <w:t>Напрями діяльності  і заходи з виконання Програми наведені у додатку 1.</w:t>
      </w:r>
    </w:p>
    <w:p w:rsidR="00BC42EC" w:rsidRPr="00A24A4A" w:rsidRDefault="00BC42EC" w:rsidP="00BC42EC">
      <w:pPr>
        <w:pStyle w:val="a4"/>
        <w:jc w:val="both"/>
        <w:rPr>
          <w:rFonts w:ascii="Times New Roman" w:hAnsi="Times New Roman"/>
          <w:sz w:val="24"/>
          <w:szCs w:val="24"/>
          <w:lang w:val="uk-UA"/>
        </w:rPr>
      </w:pPr>
      <w:r w:rsidRPr="00A24A4A">
        <w:rPr>
          <w:rFonts w:ascii="Times New Roman" w:hAnsi="Times New Roman"/>
          <w:b/>
          <w:bCs/>
          <w:sz w:val="24"/>
          <w:szCs w:val="24"/>
          <w:lang w:val="uk-UA"/>
        </w:rPr>
        <w:t xml:space="preserve">     Завданнями</w:t>
      </w:r>
      <w:r w:rsidRPr="00A24A4A">
        <w:rPr>
          <w:rFonts w:ascii="Times New Roman" w:hAnsi="Times New Roman"/>
          <w:sz w:val="24"/>
          <w:szCs w:val="24"/>
          <w:lang w:val="uk-UA"/>
        </w:rPr>
        <w:t xml:space="preserve"> цієї програми є:</w:t>
      </w:r>
    </w:p>
    <w:p w:rsidR="00BC42EC" w:rsidRPr="00A24A4A" w:rsidRDefault="00BC42EC" w:rsidP="00BC42EC">
      <w:pPr>
        <w:pStyle w:val="a7"/>
        <w:numPr>
          <w:ilvl w:val="0"/>
          <w:numId w:val="3"/>
        </w:numPr>
        <w:spacing w:after="0" w:line="240" w:lineRule="auto"/>
        <w:ind w:right="-6"/>
        <w:jc w:val="both"/>
        <w:rPr>
          <w:rFonts w:ascii="Times New Roman" w:hAnsi="Times New Roman"/>
          <w:sz w:val="24"/>
          <w:szCs w:val="24"/>
          <w:lang w:val="uk-UA"/>
        </w:rPr>
      </w:pPr>
      <w:r w:rsidRPr="00A24A4A">
        <w:rPr>
          <w:rFonts w:ascii="Times New Roman" w:hAnsi="Times New Roman"/>
          <w:sz w:val="24"/>
          <w:szCs w:val="24"/>
          <w:lang w:val="uk-UA"/>
        </w:rPr>
        <w:t>запобігання домашньому насильству;</w:t>
      </w:r>
    </w:p>
    <w:p w:rsidR="00BC42EC" w:rsidRPr="00A24A4A" w:rsidRDefault="00BC42EC" w:rsidP="00BC42EC">
      <w:pPr>
        <w:pStyle w:val="a7"/>
        <w:numPr>
          <w:ilvl w:val="0"/>
          <w:numId w:val="3"/>
        </w:numPr>
        <w:spacing w:after="0" w:line="240" w:lineRule="auto"/>
        <w:ind w:right="-6"/>
        <w:jc w:val="both"/>
        <w:rPr>
          <w:rFonts w:ascii="Times New Roman" w:hAnsi="Times New Roman"/>
          <w:sz w:val="24"/>
          <w:szCs w:val="24"/>
          <w:lang w:val="uk-UA"/>
        </w:rPr>
      </w:pPr>
      <w:r w:rsidRPr="00A24A4A">
        <w:rPr>
          <w:rFonts w:ascii="Times New Roman" w:hAnsi="Times New Roman"/>
          <w:iCs/>
          <w:sz w:val="24"/>
          <w:szCs w:val="24"/>
          <w:lang w:val="uk-UA"/>
        </w:rPr>
        <w:t>підвищення  рівня обізнаності населення  територіальної громади у сфері запобігання та протидії домашньому насильству, забезпечити руйнацію негативних стереотипів та</w:t>
      </w:r>
    </w:p>
    <w:p w:rsidR="00BC42EC" w:rsidRPr="00A24A4A" w:rsidRDefault="00BC42EC" w:rsidP="00BC42EC">
      <w:pPr>
        <w:pStyle w:val="a7"/>
        <w:numPr>
          <w:ilvl w:val="0"/>
          <w:numId w:val="3"/>
        </w:numPr>
        <w:spacing w:after="0" w:line="240" w:lineRule="auto"/>
        <w:ind w:right="-6"/>
        <w:jc w:val="both"/>
        <w:rPr>
          <w:rFonts w:ascii="Times New Roman" w:hAnsi="Times New Roman"/>
          <w:sz w:val="24"/>
          <w:szCs w:val="24"/>
          <w:lang w:val="uk-UA"/>
        </w:rPr>
      </w:pPr>
      <w:r w:rsidRPr="00A24A4A">
        <w:rPr>
          <w:rFonts w:ascii="Times New Roman" w:hAnsi="Times New Roman"/>
          <w:iCs/>
          <w:sz w:val="24"/>
          <w:szCs w:val="24"/>
          <w:lang w:val="uk-UA"/>
        </w:rPr>
        <w:t xml:space="preserve">формування нетерпимого ставлення до фактів домашнього насильства; </w:t>
      </w:r>
    </w:p>
    <w:p w:rsidR="00BC42EC" w:rsidRPr="00A24A4A" w:rsidRDefault="00BC42EC" w:rsidP="00BC42EC">
      <w:pPr>
        <w:pStyle w:val="a7"/>
        <w:numPr>
          <w:ilvl w:val="0"/>
          <w:numId w:val="3"/>
        </w:numPr>
        <w:spacing w:after="0" w:line="240" w:lineRule="auto"/>
        <w:jc w:val="both"/>
        <w:rPr>
          <w:rFonts w:ascii="Times New Roman" w:hAnsi="Times New Roman"/>
          <w:sz w:val="24"/>
          <w:szCs w:val="24"/>
          <w:lang w:val="uk-UA"/>
        </w:rPr>
      </w:pPr>
      <w:r w:rsidRPr="00A24A4A">
        <w:rPr>
          <w:rFonts w:ascii="Times New Roman" w:hAnsi="Times New Roman"/>
          <w:sz w:val="24"/>
          <w:szCs w:val="24"/>
          <w:lang w:val="uk-UA"/>
        </w:rPr>
        <w:t>забезпечення ефективної взаємодії усіх суб’єктів, які здійснюють заходи у сфері запобігання та протидії домашньому насильству;</w:t>
      </w:r>
    </w:p>
    <w:p w:rsidR="00BC42EC" w:rsidRPr="00A24A4A" w:rsidRDefault="00BC42EC" w:rsidP="00BC42EC">
      <w:pPr>
        <w:pStyle w:val="a7"/>
        <w:numPr>
          <w:ilvl w:val="0"/>
          <w:numId w:val="3"/>
        </w:numPr>
        <w:spacing w:after="0" w:line="240" w:lineRule="auto"/>
        <w:ind w:left="1276" w:hanging="709"/>
        <w:jc w:val="both"/>
        <w:rPr>
          <w:rFonts w:ascii="Times New Roman" w:hAnsi="Times New Roman"/>
          <w:sz w:val="24"/>
          <w:szCs w:val="24"/>
          <w:lang w:val="uk-UA"/>
        </w:rPr>
      </w:pPr>
      <w:r w:rsidRPr="00A24A4A">
        <w:rPr>
          <w:rFonts w:ascii="Times New Roman" w:hAnsi="Times New Roman"/>
          <w:sz w:val="24"/>
          <w:szCs w:val="24"/>
          <w:lang w:val="uk-UA"/>
        </w:rPr>
        <w:t>створення дієвих механізмів допомоги та захисту осіб, які постраждали від домашнього насильства;</w:t>
      </w:r>
    </w:p>
    <w:p w:rsidR="00BC42EC" w:rsidRPr="00A24A4A" w:rsidRDefault="00BC42EC" w:rsidP="00BC42EC">
      <w:pPr>
        <w:pStyle w:val="a7"/>
        <w:numPr>
          <w:ilvl w:val="0"/>
          <w:numId w:val="3"/>
        </w:numPr>
        <w:spacing w:after="0" w:line="240" w:lineRule="auto"/>
        <w:jc w:val="both"/>
        <w:rPr>
          <w:rFonts w:ascii="Times New Roman" w:hAnsi="Times New Roman"/>
          <w:color w:val="000000"/>
          <w:sz w:val="24"/>
          <w:szCs w:val="24"/>
          <w:shd w:val="clear" w:color="auto" w:fill="FFFFFF"/>
          <w:lang w:val="uk-UA"/>
        </w:rPr>
      </w:pPr>
      <w:r w:rsidRPr="00A24A4A">
        <w:rPr>
          <w:rFonts w:ascii="Times New Roman" w:hAnsi="Times New Roman"/>
          <w:sz w:val="24"/>
          <w:szCs w:val="24"/>
          <w:lang w:val="uk-UA"/>
        </w:rPr>
        <w:t xml:space="preserve">посилення відповідальності осіб, які вчиняють домашнє насильство, набуття ними </w:t>
      </w:r>
      <w:r w:rsidRPr="00A24A4A">
        <w:rPr>
          <w:rFonts w:ascii="Times New Roman" w:hAnsi="Times New Roman"/>
          <w:color w:val="000000"/>
          <w:sz w:val="24"/>
          <w:szCs w:val="24"/>
          <w:shd w:val="clear" w:color="auto" w:fill="FFFFFF"/>
          <w:lang w:val="uk-UA"/>
        </w:rPr>
        <w:t>навиків безконфліктного спілкування та відповідальності за свої вчинки і життя членів сім’ї;</w:t>
      </w:r>
    </w:p>
    <w:p w:rsidR="00BC42EC" w:rsidRPr="00A24A4A" w:rsidRDefault="00BC42EC" w:rsidP="00BC42EC">
      <w:pPr>
        <w:pStyle w:val="a7"/>
        <w:numPr>
          <w:ilvl w:val="0"/>
          <w:numId w:val="3"/>
        </w:numPr>
        <w:spacing w:after="0" w:line="240" w:lineRule="auto"/>
        <w:jc w:val="both"/>
        <w:rPr>
          <w:rFonts w:ascii="Times New Roman" w:hAnsi="Times New Roman"/>
          <w:sz w:val="24"/>
          <w:szCs w:val="24"/>
          <w:lang w:val="uk-UA"/>
        </w:rPr>
      </w:pPr>
      <w:r w:rsidRPr="00A24A4A">
        <w:rPr>
          <w:rFonts w:ascii="Times New Roman" w:hAnsi="Times New Roman"/>
          <w:color w:val="000000"/>
          <w:sz w:val="24"/>
          <w:szCs w:val="24"/>
          <w:shd w:val="clear" w:color="auto" w:fill="FFFFFF"/>
          <w:lang w:val="uk-UA"/>
        </w:rPr>
        <w:t>надання консультацій з питань запобігання та протидії домашньому насильству;</w:t>
      </w:r>
    </w:p>
    <w:p w:rsidR="00BC42EC" w:rsidRPr="00A24A4A" w:rsidRDefault="00BC42EC" w:rsidP="00BC42EC">
      <w:pPr>
        <w:pStyle w:val="a4"/>
        <w:numPr>
          <w:ilvl w:val="0"/>
          <w:numId w:val="3"/>
        </w:numPr>
        <w:jc w:val="both"/>
        <w:rPr>
          <w:rFonts w:ascii="Times New Roman" w:hAnsi="Times New Roman"/>
          <w:sz w:val="24"/>
          <w:szCs w:val="24"/>
        </w:rPr>
      </w:pPr>
      <w:bookmarkStart w:id="15" w:name="n19"/>
      <w:bookmarkEnd w:id="15"/>
      <w:r w:rsidRPr="00A24A4A">
        <w:rPr>
          <w:rFonts w:ascii="Times New Roman" w:hAnsi="Times New Roman"/>
          <w:sz w:val="24"/>
          <w:szCs w:val="24"/>
          <w:lang w:val="uk-UA"/>
        </w:rPr>
        <w:t>формування у кривдника відповідального ставлення до власної поведінки та її наслідків для себе та членів сім’ї;</w:t>
      </w:r>
    </w:p>
    <w:p w:rsidR="00BC42EC" w:rsidRPr="00A24A4A" w:rsidRDefault="00BC42EC" w:rsidP="00BC42EC">
      <w:pPr>
        <w:pStyle w:val="a4"/>
        <w:numPr>
          <w:ilvl w:val="0"/>
          <w:numId w:val="3"/>
        </w:numPr>
        <w:jc w:val="both"/>
        <w:rPr>
          <w:rFonts w:ascii="Times New Roman" w:hAnsi="Times New Roman"/>
          <w:sz w:val="24"/>
          <w:szCs w:val="24"/>
        </w:rPr>
      </w:pPr>
      <w:bookmarkStart w:id="16" w:name="n20"/>
      <w:bookmarkEnd w:id="16"/>
      <w:r w:rsidRPr="00A24A4A">
        <w:rPr>
          <w:rFonts w:ascii="Times New Roman" w:hAnsi="Times New Roman"/>
          <w:sz w:val="24"/>
          <w:szCs w:val="24"/>
          <w:lang w:val="uk-UA"/>
        </w:rPr>
        <w:t>формування усвідомлення кривдником того, що домашнє насильство - це порушення прав людини, яке карається відповідно до чинного законодавства;</w:t>
      </w:r>
    </w:p>
    <w:p w:rsidR="00BC42EC" w:rsidRPr="00A24A4A" w:rsidRDefault="00BC42EC" w:rsidP="00BC42EC">
      <w:pPr>
        <w:pStyle w:val="a4"/>
        <w:numPr>
          <w:ilvl w:val="0"/>
          <w:numId w:val="3"/>
        </w:numPr>
        <w:jc w:val="both"/>
        <w:rPr>
          <w:rFonts w:ascii="Times New Roman" w:hAnsi="Times New Roman"/>
          <w:sz w:val="24"/>
          <w:szCs w:val="24"/>
        </w:rPr>
      </w:pPr>
      <w:bookmarkStart w:id="17" w:name="n21"/>
      <w:bookmarkEnd w:id="17"/>
      <w:r w:rsidRPr="00A24A4A">
        <w:rPr>
          <w:rFonts w:ascii="Times New Roman" w:hAnsi="Times New Roman"/>
          <w:sz w:val="24"/>
          <w:szCs w:val="24"/>
          <w:lang w:val="uk-UA"/>
        </w:rPr>
        <w:t>сприяння зміні насильницької поведінки кривдника;</w:t>
      </w:r>
    </w:p>
    <w:p w:rsidR="00BC42EC" w:rsidRPr="00A24A4A" w:rsidRDefault="00BC42EC" w:rsidP="00BC42EC">
      <w:pPr>
        <w:pStyle w:val="a4"/>
        <w:numPr>
          <w:ilvl w:val="0"/>
          <w:numId w:val="3"/>
        </w:numPr>
        <w:jc w:val="both"/>
        <w:rPr>
          <w:rFonts w:ascii="Times New Roman" w:hAnsi="Times New Roman"/>
          <w:sz w:val="24"/>
          <w:szCs w:val="24"/>
        </w:rPr>
      </w:pPr>
      <w:bookmarkStart w:id="18" w:name="n22"/>
      <w:bookmarkEnd w:id="18"/>
      <w:r w:rsidRPr="00A24A4A">
        <w:rPr>
          <w:rFonts w:ascii="Times New Roman" w:hAnsi="Times New Roman"/>
          <w:sz w:val="24"/>
          <w:szCs w:val="24"/>
          <w:lang w:val="uk-UA"/>
        </w:rPr>
        <w:t>формування у кривдника нової, неагресивної моделі поведінки у приватних стосунках;</w:t>
      </w:r>
    </w:p>
    <w:p w:rsidR="00BC42EC" w:rsidRPr="00A24A4A" w:rsidRDefault="00BC42EC" w:rsidP="00BC42EC">
      <w:pPr>
        <w:pStyle w:val="a4"/>
        <w:numPr>
          <w:ilvl w:val="0"/>
          <w:numId w:val="3"/>
        </w:numPr>
        <w:jc w:val="both"/>
        <w:rPr>
          <w:rFonts w:ascii="Times New Roman" w:hAnsi="Times New Roman"/>
          <w:sz w:val="24"/>
          <w:szCs w:val="24"/>
          <w:lang w:val="uk-UA"/>
        </w:rPr>
      </w:pPr>
      <w:bookmarkStart w:id="19" w:name="n23"/>
      <w:bookmarkEnd w:id="19"/>
      <w:r w:rsidRPr="00A24A4A">
        <w:rPr>
          <w:rFonts w:ascii="Times New Roman" w:hAnsi="Times New Roman"/>
          <w:sz w:val="24"/>
          <w:szCs w:val="24"/>
          <w:lang w:val="uk-UA"/>
        </w:rPr>
        <w:t>сприяння засвоєнню кривдниками моделі сімейного життя на засадах гендерної рівності, взаєморозуміння, взаємоповаги і дотримання прав усіх членів родини;</w:t>
      </w:r>
      <w:bookmarkStart w:id="20" w:name="n24"/>
      <w:bookmarkEnd w:id="20"/>
    </w:p>
    <w:p w:rsidR="00BC42EC" w:rsidRPr="00A24A4A" w:rsidRDefault="00BC42EC" w:rsidP="00BC42EC">
      <w:pPr>
        <w:pStyle w:val="a4"/>
        <w:numPr>
          <w:ilvl w:val="0"/>
          <w:numId w:val="3"/>
        </w:numPr>
        <w:jc w:val="both"/>
        <w:rPr>
          <w:rFonts w:ascii="Times New Roman" w:hAnsi="Times New Roman"/>
          <w:sz w:val="24"/>
          <w:szCs w:val="24"/>
          <w:lang w:val="uk-UA"/>
        </w:rPr>
      </w:pPr>
      <w:r w:rsidRPr="00A24A4A">
        <w:rPr>
          <w:rFonts w:ascii="Times New Roman" w:hAnsi="Times New Roman"/>
          <w:sz w:val="24"/>
          <w:szCs w:val="24"/>
          <w:lang w:val="uk-UA"/>
        </w:rPr>
        <w:t>сприяння оволодінню кривдниками навичок безконфліктного спілкування, ефективної  комунікації.</w:t>
      </w:r>
    </w:p>
    <w:p w:rsidR="00BC42EC" w:rsidRPr="00B72E04" w:rsidRDefault="00BC42EC" w:rsidP="00BC42EC">
      <w:pPr>
        <w:pStyle w:val="a4"/>
        <w:numPr>
          <w:ilvl w:val="0"/>
          <w:numId w:val="3"/>
        </w:numPr>
        <w:jc w:val="both"/>
        <w:rPr>
          <w:rFonts w:ascii="Times New Roman" w:hAnsi="Times New Roman"/>
          <w:sz w:val="24"/>
          <w:szCs w:val="24"/>
          <w:lang w:val="uk-UA"/>
        </w:rPr>
      </w:pPr>
      <w:r w:rsidRPr="00B72E04">
        <w:rPr>
          <w:rFonts w:ascii="Times New Roman" w:hAnsi="Times New Roman"/>
          <w:sz w:val="24"/>
          <w:szCs w:val="24"/>
          <w:lang w:val="uk-UA"/>
        </w:rPr>
        <w:t>сприяння оволодінню постраждалою особою знаннями про основні норми законодавства    у сфері запобігання та протидії домашньому насильству та/або насильству за ознакою статі, а також про види відповідальності за його вчинення.</w:t>
      </w:r>
    </w:p>
    <w:p w:rsidR="00BC42EC" w:rsidRPr="00B72E04" w:rsidRDefault="00BC42EC" w:rsidP="00BC42EC">
      <w:pPr>
        <w:pStyle w:val="a4"/>
        <w:numPr>
          <w:ilvl w:val="0"/>
          <w:numId w:val="3"/>
        </w:numPr>
        <w:jc w:val="both"/>
        <w:rPr>
          <w:rFonts w:ascii="Times New Roman" w:hAnsi="Times New Roman"/>
          <w:sz w:val="24"/>
          <w:szCs w:val="24"/>
          <w:lang w:val="uk-UA"/>
        </w:rPr>
      </w:pPr>
      <w:r w:rsidRPr="00B72E04">
        <w:rPr>
          <w:rFonts w:ascii="Times New Roman" w:hAnsi="Times New Roman"/>
          <w:sz w:val="24"/>
          <w:szCs w:val="24"/>
          <w:lang w:val="uk-UA"/>
        </w:rPr>
        <w:t>сприяння засвоєнню постраждалою особою моделі сімейних та родинних відносин на засадах гендерної рівності, недискримінації, взаєморозуміння, взаємоповаги та дотримання прав усіх членів родини;</w:t>
      </w:r>
    </w:p>
    <w:p w:rsidR="00BC42EC" w:rsidRPr="00B72E04" w:rsidRDefault="00BC42EC" w:rsidP="00BC42EC">
      <w:pPr>
        <w:pStyle w:val="a4"/>
        <w:numPr>
          <w:ilvl w:val="0"/>
          <w:numId w:val="3"/>
        </w:numPr>
        <w:jc w:val="both"/>
        <w:rPr>
          <w:rFonts w:ascii="Times New Roman" w:hAnsi="Times New Roman"/>
          <w:sz w:val="24"/>
          <w:szCs w:val="24"/>
          <w:lang w:val="uk-UA"/>
        </w:rPr>
      </w:pPr>
      <w:proofErr w:type="spellStart"/>
      <w:r w:rsidRPr="00B72E04">
        <w:rPr>
          <w:rFonts w:ascii="Times New Roman" w:hAnsi="Times New Roman"/>
          <w:sz w:val="24"/>
          <w:szCs w:val="24"/>
        </w:rPr>
        <w:t>сприяння</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розвитку</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емоційного</w:t>
      </w:r>
      <w:proofErr w:type="spellEnd"/>
      <w:r w:rsidRPr="00B72E04">
        <w:rPr>
          <w:rFonts w:ascii="Times New Roman" w:hAnsi="Times New Roman"/>
          <w:sz w:val="24"/>
          <w:szCs w:val="24"/>
        </w:rPr>
        <w:t xml:space="preserve"> та </w:t>
      </w:r>
      <w:proofErr w:type="spellStart"/>
      <w:r w:rsidRPr="00B72E04">
        <w:rPr>
          <w:rFonts w:ascii="Times New Roman" w:hAnsi="Times New Roman"/>
          <w:sz w:val="24"/>
          <w:szCs w:val="24"/>
        </w:rPr>
        <w:t>когнітивного</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усвідомлення</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поведінкових</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патернів</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насильницької</w:t>
      </w:r>
      <w:proofErr w:type="spellEnd"/>
      <w:r w:rsidRPr="00B72E04">
        <w:rPr>
          <w:rFonts w:ascii="Times New Roman" w:hAnsi="Times New Roman"/>
          <w:sz w:val="24"/>
          <w:szCs w:val="24"/>
        </w:rPr>
        <w:t xml:space="preserve"> та </w:t>
      </w:r>
      <w:proofErr w:type="spellStart"/>
      <w:r w:rsidRPr="00B72E04">
        <w:rPr>
          <w:rFonts w:ascii="Times New Roman" w:hAnsi="Times New Roman"/>
          <w:sz w:val="24"/>
          <w:szCs w:val="24"/>
        </w:rPr>
        <w:t>ненасильницької</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поведінки</w:t>
      </w:r>
      <w:proofErr w:type="spellEnd"/>
      <w:r w:rsidRPr="00B72E04">
        <w:rPr>
          <w:rFonts w:ascii="Times New Roman" w:hAnsi="Times New Roman"/>
          <w:sz w:val="24"/>
          <w:szCs w:val="24"/>
        </w:rPr>
        <w:t>;</w:t>
      </w:r>
    </w:p>
    <w:p w:rsidR="00BC42EC" w:rsidRPr="00B72E04" w:rsidRDefault="00BC42EC" w:rsidP="00BC42EC">
      <w:pPr>
        <w:pStyle w:val="a4"/>
        <w:numPr>
          <w:ilvl w:val="0"/>
          <w:numId w:val="3"/>
        </w:numPr>
        <w:jc w:val="both"/>
        <w:rPr>
          <w:rFonts w:ascii="Times New Roman" w:hAnsi="Times New Roman"/>
          <w:sz w:val="24"/>
          <w:szCs w:val="24"/>
          <w:lang w:val="uk-UA"/>
        </w:rPr>
      </w:pPr>
      <w:proofErr w:type="spellStart"/>
      <w:r w:rsidRPr="00B72E04">
        <w:rPr>
          <w:rFonts w:ascii="Times New Roman" w:hAnsi="Times New Roman"/>
          <w:sz w:val="24"/>
          <w:szCs w:val="24"/>
        </w:rPr>
        <w:t>формування</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розуміння</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особистісних</w:t>
      </w:r>
      <w:proofErr w:type="spellEnd"/>
      <w:r w:rsidRPr="00B72E04">
        <w:rPr>
          <w:rFonts w:ascii="Times New Roman" w:hAnsi="Times New Roman"/>
          <w:sz w:val="24"/>
          <w:szCs w:val="24"/>
        </w:rPr>
        <w:t xml:space="preserve"> потреб та </w:t>
      </w:r>
      <w:proofErr w:type="spellStart"/>
      <w:r w:rsidRPr="00B72E04">
        <w:rPr>
          <w:rFonts w:ascii="Times New Roman" w:hAnsi="Times New Roman"/>
          <w:sz w:val="24"/>
          <w:szCs w:val="24"/>
        </w:rPr>
        <w:t>способів</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їх</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задоволення</w:t>
      </w:r>
      <w:proofErr w:type="spellEnd"/>
      <w:r w:rsidRPr="00B72E04">
        <w:rPr>
          <w:rFonts w:ascii="Times New Roman" w:hAnsi="Times New Roman"/>
          <w:sz w:val="24"/>
          <w:szCs w:val="24"/>
          <w:lang w:val="uk-UA"/>
        </w:rPr>
        <w:t>;</w:t>
      </w:r>
    </w:p>
    <w:p w:rsidR="00B64576" w:rsidRPr="00AF05DF" w:rsidRDefault="00BC42EC" w:rsidP="00AF05DF">
      <w:pPr>
        <w:pStyle w:val="a4"/>
        <w:numPr>
          <w:ilvl w:val="0"/>
          <w:numId w:val="3"/>
        </w:numPr>
        <w:jc w:val="both"/>
        <w:rPr>
          <w:rFonts w:ascii="Times New Roman" w:hAnsi="Times New Roman"/>
          <w:sz w:val="24"/>
          <w:szCs w:val="24"/>
          <w:lang w:val="uk-UA"/>
        </w:rPr>
      </w:pPr>
      <w:proofErr w:type="spellStart"/>
      <w:r w:rsidRPr="00B72E04">
        <w:rPr>
          <w:rFonts w:ascii="Times New Roman" w:hAnsi="Times New Roman"/>
          <w:sz w:val="24"/>
          <w:szCs w:val="24"/>
        </w:rPr>
        <w:t>формування</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готовності</w:t>
      </w:r>
      <w:proofErr w:type="spellEnd"/>
      <w:r w:rsidRPr="00B72E04">
        <w:rPr>
          <w:rFonts w:ascii="Times New Roman" w:hAnsi="Times New Roman"/>
          <w:sz w:val="24"/>
          <w:szCs w:val="24"/>
        </w:rPr>
        <w:t xml:space="preserve"> до </w:t>
      </w:r>
      <w:proofErr w:type="spellStart"/>
      <w:r w:rsidRPr="00B72E04">
        <w:rPr>
          <w:rFonts w:ascii="Times New Roman" w:hAnsi="Times New Roman"/>
          <w:sz w:val="24"/>
          <w:szCs w:val="24"/>
        </w:rPr>
        <w:t>зміни</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життєвої</w:t>
      </w:r>
      <w:proofErr w:type="spellEnd"/>
      <w:r w:rsidRPr="00B72E04">
        <w:rPr>
          <w:rFonts w:ascii="Times New Roman" w:hAnsi="Times New Roman"/>
          <w:sz w:val="24"/>
          <w:szCs w:val="24"/>
        </w:rPr>
        <w:t xml:space="preserve"> </w:t>
      </w:r>
      <w:proofErr w:type="spellStart"/>
      <w:r w:rsidRPr="00B72E04">
        <w:rPr>
          <w:rFonts w:ascii="Times New Roman" w:hAnsi="Times New Roman"/>
          <w:sz w:val="24"/>
          <w:szCs w:val="24"/>
        </w:rPr>
        <w:t>ситуації</w:t>
      </w:r>
      <w:proofErr w:type="spellEnd"/>
      <w:r w:rsidRPr="00B72E04">
        <w:rPr>
          <w:rFonts w:ascii="Times New Roman" w:hAnsi="Times New Roman"/>
          <w:sz w:val="24"/>
          <w:szCs w:val="24"/>
        </w:rPr>
        <w:t xml:space="preserve"> та </w:t>
      </w:r>
      <w:proofErr w:type="spellStart"/>
      <w:r w:rsidRPr="00B72E04">
        <w:rPr>
          <w:rFonts w:ascii="Times New Roman" w:hAnsi="Times New Roman"/>
          <w:sz w:val="24"/>
          <w:szCs w:val="24"/>
        </w:rPr>
        <w:t>розроблення</w:t>
      </w:r>
      <w:proofErr w:type="spellEnd"/>
      <w:r w:rsidRPr="00B72E04">
        <w:rPr>
          <w:rFonts w:ascii="Times New Roman" w:hAnsi="Times New Roman"/>
          <w:sz w:val="24"/>
          <w:szCs w:val="24"/>
        </w:rPr>
        <w:t xml:space="preserve"> плану </w:t>
      </w:r>
      <w:proofErr w:type="spellStart"/>
      <w:r w:rsidRPr="00B72E04">
        <w:rPr>
          <w:rFonts w:ascii="Times New Roman" w:hAnsi="Times New Roman"/>
          <w:sz w:val="24"/>
          <w:szCs w:val="24"/>
        </w:rPr>
        <w:t>безпеки</w:t>
      </w:r>
      <w:proofErr w:type="spellEnd"/>
      <w:r w:rsidRPr="00B72E04">
        <w:rPr>
          <w:rFonts w:ascii="Times New Roman" w:hAnsi="Times New Roman"/>
          <w:sz w:val="24"/>
          <w:szCs w:val="24"/>
        </w:rPr>
        <w:t>.</w:t>
      </w:r>
    </w:p>
    <w:p w:rsidR="00667CC1" w:rsidRDefault="00AF05DF" w:rsidP="00667CC1">
      <w:pPr>
        <w:pStyle w:val="a4"/>
        <w:numPr>
          <w:ilvl w:val="0"/>
          <w:numId w:val="5"/>
        </w:numPr>
        <w:jc w:val="center"/>
        <w:rPr>
          <w:rFonts w:ascii="Times New Roman" w:hAnsi="Times New Roman"/>
          <w:b/>
          <w:bCs/>
          <w:sz w:val="28"/>
          <w:szCs w:val="24"/>
          <w:lang w:val="uk-UA"/>
        </w:rPr>
      </w:pPr>
      <w:r w:rsidRPr="00AF05DF">
        <w:rPr>
          <w:rFonts w:ascii="Times New Roman" w:hAnsi="Times New Roman"/>
          <w:b/>
          <w:bCs/>
          <w:sz w:val="28"/>
          <w:szCs w:val="24"/>
          <w:lang w:val="uk-UA"/>
        </w:rPr>
        <w:t>Координація та контроль за ходом виконання програми</w:t>
      </w:r>
    </w:p>
    <w:p w:rsidR="00AF05DF" w:rsidRPr="00667CC1" w:rsidRDefault="00667CC1" w:rsidP="00667CC1">
      <w:pPr>
        <w:pStyle w:val="a4"/>
        <w:rPr>
          <w:rFonts w:ascii="Times New Roman" w:hAnsi="Times New Roman"/>
          <w:b/>
          <w:bCs/>
          <w:sz w:val="28"/>
          <w:szCs w:val="24"/>
          <w:lang w:val="uk-UA"/>
        </w:rPr>
      </w:pPr>
      <w:r w:rsidRPr="00667CC1">
        <w:rPr>
          <w:rFonts w:ascii="Times New Roman" w:hAnsi="Times New Roman"/>
          <w:b/>
          <w:bCs/>
          <w:sz w:val="28"/>
          <w:szCs w:val="24"/>
          <w:lang w:val="uk-UA"/>
        </w:rPr>
        <w:t xml:space="preserve">     </w:t>
      </w:r>
      <w:r w:rsidR="00AF05DF" w:rsidRPr="00667CC1">
        <w:rPr>
          <w:rFonts w:ascii="Times New Roman" w:hAnsi="Times New Roman"/>
          <w:color w:val="000000"/>
          <w:sz w:val="24"/>
          <w:szCs w:val="24"/>
          <w:lang w:val="uk-UA"/>
        </w:rPr>
        <w:t>Функції з координації виконання заходів Програми покладаються на відділ у справах сім’ї та молоді виконавчого комітету Ніжинської міської ради.</w:t>
      </w:r>
    </w:p>
    <w:p w:rsidR="00AF05DF" w:rsidRPr="00667CC1" w:rsidRDefault="00667CC1" w:rsidP="00667CC1">
      <w:pPr>
        <w:spacing w:after="0" w:line="240" w:lineRule="auto"/>
        <w:jc w:val="both"/>
        <w:rPr>
          <w:rFonts w:ascii="Times New Roman" w:hAnsi="Times New Roman"/>
          <w:color w:val="000000"/>
          <w:sz w:val="24"/>
          <w:szCs w:val="24"/>
          <w:lang w:val="uk-UA"/>
        </w:rPr>
      </w:pPr>
      <w:r w:rsidRPr="00667CC1">
        <w:rPr>
          <w:rFonts w:ascii="Times New Roman" w:hAnsi="Times New Roman"/>
          <w:color w:val="000000"/>
          <w:sz w:val="24"/>
          <w:szCs w:val="24"/>
          <w:lang w:val="uk-UA"/>
        </w:rPr>
        <w:t xml:space="preserve">      </w:t>
      </w:r>
      <w:r w:rsidR="00AF05DF" w:rsidRPr="00667CC1">
        <w:rPr>
          <w:rFonts w:ascii="Times New Roman" w:hAnsi="Times New Roman"/>
          <w:color w:val="000000"/>
          <w:sz w:val="24"/>
          <w:szCs w:val="24"/>
          <w:lang w:val="uk-UA"/>
        </w:rPr>
        <w:t>Звіт про виконання програми надається відповідальним виконавцем щоквартально до 4-го числа місяця, наступного за звітним кварталом головному розпоряднику бюджетних коштів. Головний розпорядник бюджетних коштів надає звіт про виконання програми щоквартально до 6-го числа місяця, наступного за звітним кварталом, фінансовому управлінню Ніжинської міської ради. Головний розпорядник звітує про виконання Програми на засіданні Ніжинської міської ради за підсумками року.</w:t>
      </w:r>
    </w:p>
    <w:p w:rsidR="00AF05DF" w:rsidRPr="00667CC1" w:rsidRDefault="00667CC1" w:rsidP="00667CC1">
      <w:pPr>
        <w:spacing w:after="0" w:line="240" w:lineRule="auto"/>
        <w:jc w:val="both"/>
        <w:rPr>
          <w:rFonts w:ascii="Times New Roman" w:hAnsi="Times New Roman"/>
          <w:color w:val="000000"/>
          <w:sz w:val="24"/>
          <w:szCs w:val="24"/>
          <w:lang w:val="uk-UA"/>
        </w:rPr>
      </w:pPr>
      <w:r w:rsidRPr="00667CC1">
        <w:rPr>
          <w:rFonts w:ascii="Times New Roman" w:hAnsi="Times New Roman"/>
          <w:color w:val="000000"/>
          <w:sz w:val="24"/>
          <w:szCs w:val="24"/>
        </w:rPr>
        <w:t xml:space="preserve">      </w:t>
      </w:r>
      <w:r w:rsidR="00AF05DF" w:rsidRPr="00667CC1">
        <w:rPr>
          <w:rFonts w:ascii="Times New Roman" w:hAnsi="Times New Roman"/>
          <w:color w:val="000000"/>
          <w:sz w:val="24"/>
          <w:szCs w:val="24"/>
          <w:lang w:val="uk-UA"/>
        </w:rPr>
        <w:t xml:space="preserve">Контроль за виконанням Програми покладається на виконавчий комітет Ніжинської міської ради.  </w:t>
      </w:r>
    </w:p>
    <w:p w:rsidR="00AF05DF" w:rsidRPr="00A24A4A" w:rsidRDefault="00AF05DF" w:rsidP="00AF05DF">
      <w:pPr>
        <w:pStyle w:val="a4"/>
        <w:ind w:left="1271"/>
        <w:jc w:val="both"/>
        <w:rPr>
          <w:rFonts w:ascii="Times New Roman" w:hAnsi="Times New Roman"/>
          <w:sz w:val="24"/>
          <w:szCs w:val="24"/>
          <w:lang w:val="uk-UA"/>
        </w:rPr>
      </w:pPr>
    </w:p>
    <w:p w:rsidR="00AF05DF" w:rsidRPr="00AF05DF" w:rsidRDefault="00AF05DF" w:rsidP="00AF05DF">
      <w:pPr>
        <w:suppressAutoHyphens/>
        <w:snapToGrid w:val="0"/>
        <w:spacing w:after="0" w:line="240" w:lineRule="auto"/>
        <w:rPr>
          <w:rFonts w:ascii="Times New Roman" w:eastAsia="Times New Roman" w:hAnsi="Times New Roman"/>
          <w:sz w:val="28"/>
          <w:szCs w:val="24"/>
          <w:lang w:val="uk-UA" w:eastAsia="zh-CN"/>
        </w:rPr>
      </w:pPr>
      <w:proofErr w:type="spellStart"/>
      <w:r w:rsidRPr="00AF05DF">
        <w:rPr>
          <w:rFonts w:ascii="Times New Roman" w:eastAsia="Times New Roman" w:hAnsi="Times New Roman"/>
          <w:sz w:val="28"/>
          <w:szCs w:val="24"/>
          <w:lang w:val="uk-UA" w:eastAsia="zh-CN"/>
        </w:rPr>
        <w:t>Т.в.о</w:t>
      </w:r>
      <w:proofErr w:type="spellEnd"/>
      <w:r w:rsidRPr="00AF05DF">
        <w:rPr>
          <w:rFonts w:ascii="Times New Roman" w:eastAsia="Times New Roman" w:hAnsi="Times New Roman"/>
          <w:sz w:val="28"/>
          <w:szCs w:val="24"/>
          <w:lang w:val="uk-UA" w:eastAsia="zh-CN"/>
        </w:rPr>
        <w:t>. начальника відділу у справах сім</w:t>
      </w:r>
      <w:r w:rsidRPr="00AF05DF">
        <w:rPr>
          <w:rFonts w:ascii="Times New Roman" w:eastAsia="Times New Roman" w:hAnsi="Times New Roman"/>
          <w:sz w:val="28"/>
          <w:szCs w:val="24"/>
          <w:lang w:eastAsia="zh-CN"/>
        </w:rPr>
        <w:t>`</w:t>
      </w:r>
      <w:r w:rsidRPr="00AF05DF">
        <w:rPr>
          <w:rFonts w:ascii="Times New Roman" w:eastAsia="Times New Roman" w:hAnsi="Times New Roman"/>
          <w:sz w:val="28"/>
          <w:szCs w:val="24"/>
          <w:lang w:val="uk-UA" w:eastAsia="zh-CN"/>
        </w:rPr>
        <w:t xml:space="preserve">ї та молоді                  Наталія БІЛАН </w:t>
      </w:r>
    </w:p>
    <w:p w:rsidR="00AF05DF" w:rsidRPr="00AF05DF" w:rsidRDefault="00AF05DF" w:rsidP="00AF05DF">
      <w:pPr>
        <w:suppressAutoHyphens/>
        <w:snapToGrid w:val="0"/>
        <w:spacing w:after="0" w:line="240" w:lineRule="auto"/>
        <w:rPr>
          <w:rFonts w:ascii="Times New Roman" w:eastAsia="Times New Roman" w:hAnsi="Times New Roman"/>
          <w:sz w:val="28"/>
          <w:szCs w:val="24"/>
          <w:lang w:val="uk-UA" w:eastAsia="zh-CN"/>
        </w:rPr>
      </w:pPr>
      <w:r w:rsidRPr="00AF05DF">
        <w:rPr>
          <w:rFonts w:ascii="Times New Roman" w:eastAsia="Times New Roman" w:hAnsi="Times New Roman"/>
          <w:sz w:val="28"/>
          <w:szCs w:val="24"/>
          <w:lang w:val="uk-UA" w:eastAsia="zh-CN"/>
        </w:rPr>
        <w:t>виконавчого комітету Ніжинської міської ради</w:t>
      </w:r>
    </w:p>
    <w:p w:rsidR="00AF05DF" w:rsidRPr="00AF05DF" w:rsidRDefault="00AF05DF" w:rsidP="00AF05DF">
      <w:pPr>
        <w:autoSpaceDE w:val="0"/>
        <w:autoSpaceDN w:val="0"/>
        <w:adjustRightInd w:val="0"/>
        <w:spacing w:after="0" w:line="240" w:lineRule="auto"/>
        <w:jc w:val="both"/>
        <w:rPr>
          <w:rFonts w:ascii="Times New Roman" w:eastAsia="Times New Roman" w:hAnsi="Times New Roman"/>
          <w:sz w:val="24"/>
          <w:szCs w:val="24"/>
          <w:lang w:val="uk-UA" w:eastAsia="ru-RU"/>
        </w:rPr>
      </w:pPr>
    </w:p>
    <w:p w:rsidR="00AF05DF" w:rsidRPr="00A24A4A" w:rsidRDefault="00AF05DF" w:rsidP="00AF05DF">
      <w:pPr>
        <w:pStyle w:val="a4"/>
        <w:ind w:left="1271"/>
        <w:jc w:val="both"/>
        <w:rPr>
          <w:rFonts w:ascii="Times New Roman" w:hAnsi="Times New Roman"/>
          <w:sz w:val="24"/>
          <w:szCs w:val="24"/>
          <w:lang w:val="uk-UA"/>
        </w:rPr>
      </w:pPr>
    </w:p>
    <w:p w:rsidR="00AF05DF" w:rsidRDefault="00AF05DF" w:rsidP="00AF05DF">
      <w:pPr>
        <w:pStyle w:val="a4"/>
        <w:ind w:left="1271"/>
        <w:jc w:val="both"/>
        <w:rPr>
          <w:rFonts w:ascii="Times New Roman" w:hAnsi="Times New Roman"/>
          <w:b/>
          <w:bCs/>
          <w:sz w:val="24"/>
          <w:szCs w:val="24"/>
        </w:rPr>
      </w:pPr>
    </w:p>
    <w:p w:rsidR="00AF05DF" w:rsidRDefault="00AF05DF" w:rsidP="00AF05DF">
      <w:pPr>
        <w:pStyle w:val="a4"/>
        <w:ind w:left="1271"/>
        <w:jc w:val="both"/>
        <w:rPr>
          <w:rFonts w:ascii="Times New Roman" w:hAnsi="Times New Roman"/>
          <w:b/>
          <w:bCs/>
          <w:sz w:val="24"/>
          <w:szCs w:val="24"/>
        </w:rPr>
      </w:pPr>
    </w:p>
    <w:p w:rsidR="00B64576" w:rsidRPr="00A24A4A" w:rsidRDefault="00B64576" w:rsidP="00BC42EC">
      <w:pPr>
        <w:pStyle w:val="a4"/>
        <w:ind w:firstLine="360"/>
        <w:jc w:val="both"/>
        <w:rPr>
          <w:rFonts w:ascii="Times New Roman" w:hAnsi="Times New Roman"/>
          <w:sz w:val="24"/>
          <w:szCs w:val="24"/>
          <w:lang w:val="uk-UA"/>
        </w:rPr>
      </w:pPr>
    </w:p>
    <w:p w:rsidR="007F2B16" w:rsidRPr="00667CC1" w:rsidRDefault="007F2B16" w:rsidP="00667CC1">
      <w:pPr>
        <w:pStyle w:val="a4"/>
        <w:jc w:val="both"/>
        <w:rPr>
          <w:rFonts w:ascii="Times New Roman" w:hAnsi="Times New Roman"/>
          <w:b/>
          <w:bCs/>
          <w:sz w:val="24"/>
          <w:szCs w:val="24"/>
        </w:rPr>
      </w:pPr>
      <w:bookmarkStart w:id="21" w:name="_Hlk115165231"/>
    </w:p>
    <w:p w:rsidR="007F2B16" w:rsidRPr="007F2B16" w:rsidRDefault="007F2B16" w:rsidP="007F2B16">
      <w:pPr>
        <w:pStyle w:val="a4"/>
        <w:jc w:val="both"/>
        <w:rPr>
          <w:rFonts w:ascii="Times New Roman" w:hAnsi="Times New Roman"/>
          <w:bCs/>
          <w:sz w:val="28"/>
          <w:szCs w:val="24"/>
        </w:rPr>
      </w:pPr>
      <w:proofErr w:type="spellStart"/>
      <w:r w:rsidRPr="007F2B16">
        <w:rPr>
          <w:rFonts w:ascii="Times New Roman" w:hAnsi="Times New Roman"/>
          <w:bCs/>
          <w:sz w:val="28"/>
          <w:szCs w:val="24"/>
        </w:rPr>
        <w:t>Експертиза</w:t>
      </w:r>
      <w:proofErr w:type="spellEnd"/>
      <w:r w:rsidRPr="007F2B16">
        <w:rPr>
          <w:rFonts w:ascii="Times New Roman" w:hAnsi="Times New Roman"/>
          <w:bCs/>
          <w:sz w:val="28"/>
          <w:szCs w:val="24"/>
        </w:rPr>
        <w:t xml:space="preserve"> проведена:</w:t>
      </w:r>
    </w:p>
    <w:p w:rsidR="007F2B16" w:rsidRPr="007F2B16" w:rsidRDefault="007F2B16" w:rsidP="007F2B16">
      <w:pPr>
        <w:pStyle w:val="a4"/>
        <w:jc w:val="both"/>
        <w:rPr>
          <w:rFonts w:ascii="Times New Roman" w:hAnsi="Times New Roman"/>
          <w:bCs/>
          <w:sz w:val="28"/>
          <w:szCs w:val="24"/>
        </w:rPr>
      </w:pPr>
    </w:p>
    <w:p w:rsidR="007F2B16" w:rsidRPr="007F2B16" w:rsidRDefault="007F2B16" w:rsidP="007F2B16">
      <w:pPr>
        <w:pStyle w:val="a4"/>
        <w:jc w:val="both"/>
        <w:rPr>
          <w:rFonts w:ascii="Times New Roman" w:hAnsi="Times New Roman"/>
          <w:bCs/>
          <w:sz w:val="28"/>
          <w:szCs w:val="24"/>
        </w:rPr>
      </w:pPr>
    </w:p>
    <w:p w:rsidR="007F2B16" w:rsidRPr="007F2B16" w:rsidRDefault="007F2B16" w:rsidP="007F2B16">
      <w:pPr>
        <w:pStyle w:val="a4"/>
        <w:jc w:val="both"/>
        <w:rPr>
          <w:rFonts w:ascii="Times New Roman" w:hAnsi="Times New Roman"/>
          <w:bCs/>
          <w:sz w:val="28"/>
          <w:szCs w:val="24"/>
        </w:rPr>
      </w:pPr>
      <w:r w:rsidRPr="007F2B16">
        <w:rPr>
          <w:rFonts w:ascii="Times New Roman" w:hAnsi="Times New Roman"/>
          <w:bCs/>
          <w:sz w:val="28"/>
          <w:szCs w:val="24"/>
        </w:rPr>
        <w:t xml:space="preserve">Начальник </w:t>
      </w:r>
      <w:proofErr w:type="spellStart"/>
      <w:r w:rsidRPr="007F2B16">
        <w:rPr>
          <w:rFonts w:ascii="Times New Roman" w:hAnsi="Times New Roman"/>
          <w:bCs/>
          <w:sz w:val="28"/>
          <w:szCs w:val="24"/>
        </w:rPr>
        <w:t>фінансового</w:t>
      </w:r>
      <w:proofErr w:type="spellEnd"/>
      <w:r w:rsidRPr="007F2B16">
        <w:rPr>
          <w:rFonts w:ascii="Times New Roman" w:hAnsi="Times New Roman"/>
          <w:bCs/>
          <w:sz w:val="28"/>
          <w:szCs w:val="24"/>
        </w:rPr>
        <w:t xml:space="preserve"> </w:t>
      </w:r>
      <w:proofErr w:type="spellStart"/>
      <w:r w:rsidRPr="007F2B16">
        <w:rPr>
          <w:rFonts w:ascii="Times New Roman" w:hAnsi="Times New Roman"/>
          <w:bCs/>
          <w:sz w:val="28"/>
          <w:szCs w:val="24"/>
        </w:rPr>
        <w:t>управління</w:t>
      </w:r>
      <w:proofErr w:type="spellEnd"/>
      <w:r w:rsidRPr="007F2B16">
        <w:rPr>
          <w:rFonts w:ascii="Times New Roman" w:hAnsi="Times New Roman"/>
          <w:bCs/>
          <w:sz w:val="28"/>
          <w:szCs w:val="24"/>
        </w:rPr>
        <w:t xml:space="preserve">                               Людмила ПИСАРЕНКО                            </w:t>
      </w:r>
    </w:p>
    <w:p w:rsidR="007F2B16" w:rsidRPr="007F2B16" w:rsidRDefault="007F2B16" w:rsidP="007F2B16">
      <w:pPr>
        <w:pStyle w:val="a4"/>
        <w:jc w:val="both"/>
        <w:rPr>
          <w:rFonts w:ascii="Times New Roman" w:hAnsi="Times New Roman"/>
          <w:bCs/>
          <w:sz w:val="28"/>
          <w:szCs w:val="24"/>
        </w:rPr>
      </w:pPr>
      <w:proofErr w:type="spellStart"/>
      <w:r w:rsidRPr="007F2B16">
        <w:rPr>
          <w:rFonts w:ascii="Times New Roman" w:hAnsi="Times New Roman"/>
          <w:bCs/>
          <w:sz w:val="28"/>
          <w:szCs w:val="24"/>
        </w:rPr>
        <w:t>Ніжинської</w:t>
      </w:r>
      <w:proofErr w:type="spellEnd"/>
      <w:r w:rsidRPr="007F2B16">
        <w:rPr>
          <w:rFonts w:ascii="Times New Roman" w:hAnsi="Times New Roman"/>
          <w:bCs/>
          <w:sz w:val="28"/>
          <w:szCs w:val="24"/>
        </w:rPr>
        <w:t xml:space="preserve"> </w:t>
      </w:r>
      <w:proofErr w:type="spellStart"/>
      <w:r w:rsidRPr="007F2B16">
        <w:rPr>
          <w:rFonts w:ascii="Times New Roman" w:hAnsi="Times New Roman"/>
          <w:bCs/>
          <w:sz w:val="28"/>
          <w:szCs w:val="24"/>
        </w:rPr>
        <w:t>міської</w:t>
      </w:r>
      <w:proofErr w:type="spellEnd"/>
      <w:r w:rsidRPr="007F2B16">
        <w:rPr>
          <w:rFonts w:ascii="Times New Roman" w:hAnsi="Times New Roman"/>
          <w:bCs/>
          <w:sz w:val="28"/>
          <w:szCs w:val="24"/>
        </w:rPr>
        <w:t xml:space="preserve"> ради                                                                                       </w:t>
      </w:r>
    </w:p>
    <w:p w:rsidR="007F2B16" w:rsidRPr="007F2B16" w:rsidRDefault="007F2B16" w:rsidP="007F2B16">
      <w:pPr>
        <w:pStyle w:val="a4"/>
        <w:jc w:val="both"/>
        <w:rPr>
          <w:rFonts w:ascii="Times New Roman" w:hAnsi="Times New Roman"/>
          <w:bCs/>
          <w:sz w:val="28"/>
          <w:szCs w:val="24"/>
        </w:rPr>
      </w:pPr>
    </w:p>
    <w:p w:rsidR="007F2B16" w:rsidRPr="007F2B16" w:rsidRDefault="007F2B16" w:rsidP="007F2B16">
      <w:pPr>
        <w:pStyle w:val="a4"/>
        <w:jc w:val="both"/>
        <w:rPr>
          <w:rFonts w:ascii="Times New Roman" w:hAnsi="Times New Roman"/>
          <w:bCs/>
          <w:sz w:val="28"/>
          <w:szCs w:val="24"/>
        </w:rPr>
      </w:pPr>
    </w:p>
    <w:p w:rsidR="00495FEE" w:rsidRPr="00495FEE" w:rsidRDefault="00495FEE" w:rsidP="00495FEE">
      <w:pPr>
        <w:spacing w:after="0" w:line="240" w:lineRule="auto"/>
        <w:rPr>
          <w:rFonts w:ascii="Times New Roman" w:eastAsia="Times New Roman" w:hAnsi="Times New Roman"/>
          <w:sz w:val="28"/>
          <w:szCs w:val="24"/>
          <w:lang w:val="uk-UA" w:eastAsia="ru-RU"/>
        </w:rPr>
      </w:pPr>
      <w:r w:rsidRPr="00495FEE">
        <w:rPr>
          <w:rFonts w:ascii="Times New Roman" w:eastAsia="Times New Roman" w:hAnsi="Times New Roman"/>
          <w:sz w:val="28"/>
          <w:szCs w:val="24"/>
          <w:lang w:val="uk-UA" w:eastAsia="ru-RU"/>
        </w:rPr>
        <w:t xml:space="preserve"> </w:t>
      </w:r>
    </w:p>
    <w:p w:rsidR="00495FEE" w:rsidRPr="00495FEE" w:rsidRDefault="00495FEE" w:rsidP="00495FEE">
      <w:pPr>
        <w:spacing w:after="0" w:line="240" w:lineRule="auto"/>
        <w:rPr>
          <w:rFonts w:ascii="Times New Roman" w:eastAsia="Times New Roman" w:hAnsi="Times New Roman"/>
          <w:sz w:val="28"/>
          <w:szCs w:val="24"/>
          <w:lang w:val="uk-UA" w:eastAsia="ru-RU"/>
        </w:rPr>
      </w:pPr>
      <w:r w:rsidRPr="00495FEE">
        <w:rPr>
          <w:rFonts w:ascii="Times New Roman" w:eastAsia="Times New Roman" w:hAnsi="Times New Roman"/>
          <w:sz w:val="28"/>
          <w:szCs w:val="24"/>
          <w:lang w:val="uk-UA" w:eastAsia="ru-RU"/>
        </w:rPr>
        <w:t xml:space="preserve">Начальник відділу економіки та                  </w:t>
      </w:r>
      <w:r>
        <w:rPr>
          <w:rFonts w:ascii="Times New Roman" w:eastAsia="Times New Roman" w:hAnsi="Times New Roman"/>
          <w:sz w:val="28"/>
          <w:szCs w:val="24"/>
          <w:lang w:val="uk-UA" w:eastAsia="ru-RU"/>
        </w:rPr>
        <w:t xml:space="preserve">                    </w:t>
      </w:r>
      <w:r w:rsidRPr="00495FEE">
        <w:rPr>
          <w:rFonts w:ascii="Times New Roman" w:eastAsia="Times New Roman" w:hAnsi="Times New Roman"/>
          <w:sz w:val="28"/>
          <w:szCs w:val="24"/>
          <w:lang w:val="uk-UA" w:eastAsia="ru-RU"/>
        </w:rPr>
        <w:t>Ярослава ЯРОШ</w:t>
      </w:r>
    </w:p>
    <w:p w:rsidR="00495FEE" w:rsidRPr="00495FEE" w:rsidRDefault="00495FEE" w:rsidP="00495FEE">
      <w:pPr>
        <w:spacing w:after="0" w:line="240" w:lineRule="auto"/>
        <w:rPr>
          <w:rFonts w:ascii="Times New Roman" w:eastAsia="Times New Roman" w:hAnsi="Times New Roman"/>
          <w:sz w:val="28"/>
          <w:szCs w:val="24"/>
          <w:lang w:val="uk-UA" w:eastAsia="ru-RU"/>
        </w:rPr>
      </w:pPr>
      <w:r w:rsidRPr="00495FEE">
        <w:rPr>
          <w:rFonts w:ascii="Times New Roman" w:eastAsia="Times New Roman" w:hAnsi="Times New Roman"/>
          <w:sz w:val="28"/>
          <w:szCs w:val="24"/>
          <w:lang w:val="uk-UA" w:eastAsia="ru-RU"/>
        </w:rPr>
        <w:t xml:space="preserve">інвестиційної діяльності                                                      </w:t>
      </w:r>
    </w:p>
    <w:p w:rsidR="00495FEE" w:rsidRPr="00495FEE" w:rsidRDefault="00495FEE" w:rsidP="00495FEE">
      <w:pPr>
        <w:spacing w:after="0" w:line="240" w:lineRule="auto"/>
        <w:rPr>
          <w:rFonts w:ascii="Times New Roman" w:eastAsia="Times New Roman" w:hAnsi="Times New Roman"/>
          <w:sz w:val="28"/>
          <w:szCs w:val="24"/>
          <w:lang w:val="uk-UA" w:eastAsia="ru-RU"/>
        </w:rPr>
      </w:pPr>
      <w:r w:rsidRPr="00495FEE">
        <w:rPr>
          <w:rFonts w:ascii="Times New Roman" w:eastAsia="Times New Roman" w:hAnsi="Times New Roman"/>
          <w:sz w:val="28"/>
          <w:szCs w:val="24"/>
          <w:lang w:val="uk-UA" w:eastAsia="ru-RU"/>
        </w:rPr>
        <w:t xml:space="preserve">виконавчого комітету </w:t>
      </w:r>
    </w:p>
    <w:p w:rsidR="00495FEE" w:rsidRPr="00495FEE" w:rsidRDefault="00495FEE" w:rsidP="00495FEE">
      <w:pPr>
        <w:spacing w:after="0" w:line="240" w:lineRule="auto"/>
        <w:rPr>
          <w:rFonts w:ascii="Times New Roman" w:eastAsia="Times New Roman" w:hAnsi="Times New Roman"/>
          <w:sz w:val="28"/>
          <w:szCs w:val="24"/>
          <w:lang w:val="uk-UA" w:eastAsia="ru-RU"/>
        </w:rPr>
      </w:pPr>
      <w:r w:rsidRPr="00495FEE">
        <w:rPr>
          <w:rFonts w:ascii="Times New Roman" w:eastAsia="Times New Roman" w:hAnsi="Times New Roman"/>
          <w:sz w:val="28"/>
          <w:szCs w:val="24"/>
          <w:lang w:val="uk-UA" w:eastAsia="ru-RU"/>
        </w:rPr>
        <w:t xml:space="preserve">Ніжинської міської ради                                                                                      </w:t>
      </w:r>
    </w:p>
    <w:p w:rsidR="00495FEE" w:rsidRPr="00495FEE" w:rsidRDefault="00495FEE" w:rsidP="00495FEE">
      <w:pPr>
        <w:spacing w:after="0" w:line="240" w:lineRule="auto"/>
        <w:jc w:val="center"/>
        <w:rPr>
          <w:rFonts w:ascii="Times New Roman" w:eastAsia="Times New Roman" w:hAnsi="Times New Roman"/>
          <w:sz w:val="28"/>
          <w:szCs w:val="24"/>
          <w:lang w:val="uk-UA" w:eastAsia="ru-RU"/>
        </w:rPr>
      </w:pPr>
    </w:p>
    <w:p w:rsidR="007F2B16" w:rsidRPr="00495FEE" w:rsidRDefault="007F2B16" w:rsidP="007F2B16">
      <w:pPr>
        <w:pStyle w:val="a4"/>
        <w:jc w:val="both"/>
        <w:rPr>
          <w:rFonts w:ascii="Times New Roman" w:hAnsi="Times New Roman"/>
          <w:bCs/>
          <w:sz w:val="28"/>
          <w:szCs w:val="24"/>
          <w:lang w:val="uk-UA"/>
        </w:rPr>
      </w:pPr>
    </w:p>
    <w:p w:rsidR="007F2B16" w:rsidRPr="00495FEE" w:rsidRDefault="007F2B16" w:rsidP="007F2B16">
      <w:pPr>
        <w:pStyle w:val="a4"/>
        <w:jc w:val="both"/>
        <w:rPr>
          <w:rFonts w:ascii="Times New Roman" w:hAnsi="Times New Roman"/>
          <w:bCs/>
          <w:sz w:val="28"/>
          <w:szCs w:val="24"/>
          <w:lang w:val="uk-UA"/>
        </w:rPr>
      </w:pPr>
    </w:p>
    <w:p w:rsidR="007F2B16" w:rsidRPr="00495FEE" w:rsidRDefault="007F2B16" w:rsidP="007F2B16">
      <w:pPr>
        <w:pStyle w:val="a4"/>
        <w:jc w:val="both"/>
        <w:rPr>
          <w:rFonts w:ascii="Times New Roman" w:hAnsi="Times New Roman"/>
          <w:b/>
          <w:bCs/>
          <w:sz w:val="24"/>
          <w:szCs w:val="24"/>
          <w:lang w:val="uk-UA"/>
        </w:rPr>
      </w:pPr>
    </w:p>
    <w:p w:rsidR="007F2B16" w:rsidRPr="00495FEE" w:rsidRDefault="007F2B16" w:rsidP="007F2B16">
      <w:pPr>
        <w:pStyle w:val="a4"/>
        <w:jc w:val="both"/>
        <w:rPr>
          <w:rFonts w:ascii="Times New Roman" w:hAnsi="Times New Roman"/>
          <w:b/>
          <w:bCs/>
          <w:sz w:val="24"/>
          <w:szCs w:val="24"/>
          <w:lang w:val="uk-UA"/>
        </w:rPr>
      </w:pPr>
    </w:p>
    <w:p w:rsidR="007F2B16" w:rsidRPr="00495FEE" w:rsidRDefault="007F2B16" w:rsidP="007F2B16">
      <w:pPr>
        <w:pStyle w:val="a4"/>
        <w:jc w:val="both"/>
        <w:rPr>
          <w:rFonts w:ascii="Times New Roman" w:hAnsi="Times New Roman"/>
          <w:b/>
          <w:bCs/>
          <w:sz w:val="24"/>
          <w:szCs w:val="24"/>
          <w:lang w:val="uk-UA"/>
        </w:rPr>
      </w:pPr>
    </w:p>
    <w:p w:rsidR="007F2B16" w:rsidRPr="00495FEE" w:rsidRDefault="007F2B16" w:rsidP="007F2B16">
      <w:pPr>
        <w:pStyle w:val="a4"/>
        <w:jc w:val="both"/>
        <w:rPr>
          <w:rFonts w:ascii="Times New Roman" w:hAnsi="Times New Roman"/>
          <w:b/>
          <w:bCs/>
          <w:sz w:val="24"/>
          <w:szCs w:val="24"/>
          <w:lang w:val="uk-UA"/>
        </w:rPr>
      </w:pPr>
    </w:p>
    <w:p w:rsidR="007F2B16" w:rsidRPr="00495FEE" w:rsidRDefault="007F2B16" w:rsidP="007F2B16">
      <w:pPr>
        <w:pStyle w:val="a4"/>
        <w:jc w:val="both"/>
        <w:rPr>
          <w:rFonts w:ascii="Times New Roman" w:hAnsi="Times New Roman"/>
          <w:b/>
          <w:bCs/>
          <w:sz w:val="24"/>
          <w:szCs w:val="24"/>
          <w:lang w:val="uk-UA"/>
        </w:rPr>
      </w:pPr>
    </w:p>
    <w:p w:rsidR="007F2B16" w:rsidRPr="00495FEE" w:rsidRDefault="007F2B16" w:rsidP="007F2B16">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7F2B16" w:rsidRPr="00495FEE" w:rsidRDefault="007F2B16" w:rsidP="00BC42EC">
      <w:pPr>
        <w:pStyle w:val="a4"/>
        <w:jc w:val="both"/>
        <w:rPr>
          <w:rFonts w:ascii="Times New Roman" w:hAnsi="Times New Roman"/>
          <w:b/>
          <w:bCs/>
          <w:sz w:val="24"/>
          <w:szCs w:val="24"/>
          <w:lang w:val="uk-UA"/>
        </w:rPr>
      </w:pPr>
    </w:p>
    <w:p w:rsidR="008F7076" w:rsidRPr="00495FEE" w:rsidRDefault="008F7076" w:rsidP="00BC42EC">
      <w:pPr>
        <w:pStyle w:val="a4"/>
        <w:jc w:val="both"/>
        <w:rPr>
          <w:rFonts w:ascii="Times New Roman" w:hAnsi="Times New Roman"/>
          <w:b/>
          <w:bCs/>
          <w:sz w:val="24"/>
          <w:szCs w:val="24"/>
          <w:lang w:val="uk-UA"/>
        </w:rPr>
      </w:pPr>
    </w:p>
    <w:p w:rsidR="008F7076" w:rsidRPr="00495FEE" w:rsidRDefault="008F7076" w:rsidP="00BC42EC">
      <w:pPr>
        <w:pStyle w:val="a4"/>
        <w:jc w:val="both"/>
        <w:rPr>
          <w:rFonts w:ascii="Times New Roman" w:hAnsi="Times New Roman"/>
          <w:b/>
          <w:bCs/>
          <w:sz w:val="24"/>
          <w:szCs w:val="24"/>
          <w:lang w:val="uk-UA"/>
        </w:rPr>
      </w:pPr>
    </w:p>
    <w:p w:rsidR="00BC42EC" w:rsidRPr="00495FEE" w:rsidRDefault="00BC42EC" w:rsidP="00BC42EC">
      <w:pPr>
        <w:pStyle w:val="a4"/>
        <w:jc w:val="both"/>
        <w:rPr>
          <w:rFonts w:ascii="Times New Roman" w:hAnsi="Times New Roman"/>
          <w:bCs/>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957F1" w:rsidRDefault="00A957F1" w:rsidP="00BC42EC">
      <w:pPr>
        <w:spacing w:after="0" w:line="240" w:lineRule="auto"/>
        <w:jc w:val="right"/>
        <w:rPr>
          <w:rFonts w:ascii="Times New Roman" w:hAnsi="Times New Roman"/>
          <w:sz w:val="24"/>
          <w:szCs w:val="24"/>
          <w:lang w:val="uk-UA"/>
        </w:rPr>
      </w:pPr>
    </w:p>
    <w:p w:rsidR="00A957F1" w:rsidRDefault="00A957F1" w:rsidP="00BC42EC">
      <w:pPr>
        <w:spacing w:after="0" w:line="240" w:lineRule="auto"/>
        <w:jc w:val="right"/>
        <w:rPr>
          <w:rFonts w:ascii="Times New Roman" w:hAnsi="Times New Roman"/>
          <w:sz w:val="24"/>
          <w:szCs w:val="24"/>
          <w:lang w:val="uk-UA"/>
        </w:rPr>
      </w:pPr>
    </w:p>
    <w:p w:rsidR="00A957F1" w:rsidRDefault="00A957F1" w:rsidP="00BC42EC">
      <w:pPr>
        <w:spacing w:after="0" w:line="240" w:lineRule="auto"/>
        <w:jc w:val="right"/>
        <w:rPr>
          <w:rFonts w:ascii="Times New Roman" w:hAnsi="Times New Roman"/>
          <w:sz w:val="24"/>
          <w:szCs w:val="24"/>
          <w:lang w:val="uk-UA"/>
        </w:rPr>
      </w:pPr>
    </w:p>
    <w:p w:rsidR="00A957F1" w:rsidRDefault="00A957F1"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AF05DF" w:rsidRDefault="00AF05DF" w:rsidP="00BC42EC">
      <w:pPr>
        <w:spacing w:after="0" w:line="240" w:lineRule="auto"/>
        <w:jc w:val="right"/>
        <w:rPr>
          <w:rFonts w:ascii="Times New Roman" w:hAnsi="Times New Roman"/>
          <w:sz w:val="24"/>
          <w:szCs w:val="24"/>
          <w:lang w:val="uk-UA"/>
        </w:rPr>
      </w:pPr>
    </w:p>
    <w:p w:rsidR="00BC42EC" w:rsidRPr="006C1F96" w:rsidRDefault="00BC42EC" w:rsidP="00BC42EC">
      <w:pPr>
        <w:spacing w:after="0" w:line="240" w:lineRule="auto"/>
        <w:jc w:val="right"/>
        <w:rPr>
          <w:rFonts w:ascii="Times New Roman" w:hAnsi="Times New Roman"/>
          <w:sz w:val="24"/>
          <w:szCs w:val="24"/>
          <w:lang w:val="uk-UA"/>
        </w:rPr>
      </w:pPr>
      <w:r w:rsidRPr="006C1F96">
        <w:rPr>
          <w:rFonts w:ascii="Times New Roman" w:hAnsi="Times New Roman"/>
          <w:sz w:val="24"/>
          <w:szCs w:val="24"/>
          <w:lang w:val="uk-UA"/>
        </w:rPr>
        <w:t>Додаток 1</w:t>
      </w:r>
    </w:p>
    <w:p w:rsidR="00BC42EC" w:rsidRPr="006C1F96" w:rsidRDefault="00BC42EC" w:rsidP="00BC42EC">
      <w:pPr>
        <w:spacing w:after="0" w:line="240" w:lineRule="auto"/>
        <w:jc w:val="right"/>
        <w:rPr>
          <w:rFonts w:ascii="Times New Roman" w:hAnsi="Times New Roman"/>
          <w:sz w:val="24"/>
          <w:szCs w:val="24"/>
          <w:lang w:val="uk-UA"/>
        </w:rPr>
      </w:pPr>
      <w:r w:rsidRPr="006C1F96">
        <w:rPr>
          <w:rFonts w:ascii="Times New Roman" w:hAnsi="Times New Roman"/>
          <w:sz w:val="24"/>
          <w:szCs w:val="24"/>
          <w:lang w:val="uk-UA"/>
        </w:rPr>
        <w:t xml:space="preserve">до Програми запобігання та протидії </w:t>
      </w:r>
    </w:p>
    <w:p w:rsidR="00BC42EC" w:rsidRPr="006C1F96" w:rsidRDefault="00495FEE" w:rsidP="00BC42EC">
      <w:pPr>
        <w:spacing w:after="0" w:line="240" w:lineRule="auto"/>
        <w:jc w:val="right"/>
        <w:rPr>
          <w:rFonts w:ascii="Times New Roman" w:hAnsi="Times New Roman"/>
          <w:sz w:val="24"/>
          <w:szCs w:val="24"/>
          <w:lang w:val="uk-UA"/>
        </w:rPr>
      </w:pPr>
      <w:r>
        <w:rPr>
          <w:rFonts w:ascii="Times New Roman" w:hAnsi="Times New Roman"/>
          <w:sz w:val="24"/>
          <w:szCs w:val="24"/>
          <w:lang w:val="uk-UA"/>
        </w:rPr>
        <w:t>домашньому насильству на 2027</w:t>
      </w:r>
      <w:r w:rsidR="00BC42EC" w:rsidRPr="006C1F96">
        <w:rPr>
          <w:rFonts w:ascii="Times New Roman" w:hAnsi="Times New Roman"/>
          <w:sz w:val="24"/>
          <w:szCs w:val="24"/>
          <w:lang w:val="uk-UA"/>
        </w:rPr>
        <w:t xml:space="preserve"> рік</w:t>
      </w:r>
    </w:p>
    <w:p w:rsidR="00BC42EC" w:rsidRPr="006C1F96" w:rsidRDefault="00BC42EC" w:rsidP="00BC42EC">
      <w:pPr>
        <w:spacing w:after="0" w:line="240" w:lineRule="auto"/>
        <w:jc w:val="center"/>
        <w:rPr>
          <w:rFonts w:ascii="Times New Roman" w:hAnsi="Times New Roman"/>
          <w:b/>
          <w:bCs/>
          <w:sz w:val="24"/>
          <w:szCs w:val="24"/>
          <w:lang w:val="uk-UA"/>
        </w:rPr>
      </w:pPr>
    </w:p>
    <w:p w:rsidR="00BC42EC" w:rsidRPr="006C1F96" w:rsidRDefault="00BC42EC" w:rsidP="00BC42EC">
      <w:pPr>
        <w:spacing w:after="0" w:line="240" w:lineRule="auto"/>
        <w:jc w:val="center"/>
        <w:rPr>
          <w:rFonts w:ascii="Times New Roman" w:hAnsi="Times New Roman"/>
          <w:b/>
          <w:bCs/>
          <w:sz w:val="24"/>
          <w:szCs w:val="24"/>
          <w:lang w:val="uk-UA"/>
        </w:rPr>
      </w:pPr>
      <w:r w:rsidRPr="006C1F96">
        <w:rPr>
          <w:rFonts w:ascii="Times New Roman" w:hAnsi="Times New Roman"/>
          <w:b/>
          <w:bCs/>
          <w:sz w:val="24"/>
          <w:szCs w:val="24"/>
          <w:lang w:val="uk-UA"/>
        </w:rPr>
        <w:t>Перелік завдань та заходів Програми запобігання та протид</w:t>
      </w:r>
      <w:r w:rsidR="007F2B16">
        <w:rPr>
          <w:rFonts w:ascii="Times New Roman" w:hAnsi="Times New Roman"/>
          <w:b/>
          <w:bCs/>
          <w:sz w:val="24"/>
          <w:szCs w:val="24"/>
          <w:lang w:val="uk-UA"/>
        </w:rPr>
        <w:t xml:space="preserve">ії домашньому </w:t>
      </w:r>
      <w:r w:rsidR="00495FEE">
        <w:rPr>
          <w:rFonts w:ascii="Times New Roman" w:hAnsi="Times New Roman"/>
          <w:b/>
          <w:bCs/>
          <w:sz w:val="24"/>
          <w:szCs w:val="24"/>
          <w:lang w:val="uk-UA"/>
        </w:rPr>
        <w:t>насильству на 2027</w:t>
      </w:r>
      <w:r w:rsidRPr="006C1F96">
        <w:rPr>
          <w:rFonts w:ascii="Times New Roman" w:hAnsi="Times New Roman"/>
          <w:b/>
          <w:bCs/>
          <w:sz w:val="24"/>
          <w:szCs w:val="24"/>
          <w:lang w:val="uk-UA"/>
        </w:rPr>
        <w:t xml:space="preserve"> рік</w:t>
      </w:r>
    </w:p>
    <w:p w:rsidR="00BC42EC" w:rsidRPr="006C1F96" w:rsidRDefault="00BC42EC" w:rsidP="00BC42EC">
      <w:pPr>
        <w:spacing w:after="0" w:line="240" w:lineRule="auto"/>
        <w:jc w:val="center"/>
        <w:rPr>
          <w:rFonts w:ascii="Times New Roman" w:hAnsi="Times New Roman"/>
          <w:sz w:val="24"/>
          <w:szCs w:val="24"/>
          <w:lang w:val="uk-UA"/>
        </w:rPr>
      </w:pPr>
    </w:p>
    <w:tbl>
      <w:tblPr>
        <w:tblW w:w="11855" w:type="dxa"/>
        <w:tblInd w:w="-993" w:type="dxa"/>
        <w:tblLook w:val="04A0" w:firstRow="1" w:lastRow="0" w:firstColumn="1" w:lastColumn="0" w:noHBand="0" w:noVBand="1"/>
      </w:tblPr>
      <w:tblGrid>
        <w:gridCol w:w="851"/>
        <w:gridCol w:w="2410"/>
        <w:gridCol w:w="1401"/>
        <w:gridCol w:w="2502"/>
        <w:gridCol w:w="1909"/>
        <w:gridCol w:w="976"/>
        <w:gridCol w:w="1000"/>
        <w:gridCol w:w="540"/>
        <w:gridCol w:w="266"/>
      </w:tblGrid>
      <w:tr w:rsidR="00495FEE" w:rsidRPr="00495FEE" w:rsidTr="00495FEE">
        <w:trPr>
          <w:trHeight w:val="300"/>
        </w:trPr>
        <w:tc>
          <w:tcPr>
            <w:tcW w:w="851" w:type="dxa"/>
            <w:tcBorders>
              <w:top w:val="nil"/>
              <w:left w:val="nil"/>
              <w:bottom w:val="nil"/>
              <w:right w:val="nil"/>
            </w:tcBorders>
            <w:shd w:val="clear" w:color="000000" w:fill="FFFFFF"/>
            <w:noWrap/>
            <w:vAlign w:val="bottom"/>
            <w:hideMark/>
          </w:tcPr>
          <w:p w:rsidR="00495FEE" w:rsidRPr="00495FEE" w:rsidRDefault="00495FEE" w:rsidP="00495FEE">
            <w:pPr>
              <w:spacing w:after="0" w:line="240" w:lineRule="auto"/>
              <w:rPr>
                <w:rFonts w:eastAsia="Times New Roman" w:cs="Calibri"/>
                <w:color w:val="000000"/>
                <w:lang w:val="uk-UA" w:eastAsia="uk-UA"/>
              </w:rPr>
            </w:pPr>
            <w:r w:rsidRPr="00495FEE">
              <w:rPr>
                <w:rFonts w:eastAsia="Times New Roman" w:cs="Calibri"/>
                <w:color w:val="000000"/>
                <w:lang w:val="uk-UA" w:eastAsia="uk-UA"/>
              </w:rPr>
              <w:t> </w:t>
            </w:r>
          </w:p>
        </w:tc>
        <w:tc>
          <w:tcPr>
            <w:tcW w:w="2410" w:type="dxa"/>
            <w:tcBorders>
              <w:top w:val="nil"/>
              <w:left w:val="nil"/>
              <w:bottom w:val="nil"/>
              <w:right w:val="nil"/>
            </w:tcBorders>
            <w:shd w:val="clear" w:color="000000" w:fill="FFFFFF"/>
            <w:noWrap/>
            <w:vAlign w:val="bottom"/>
            <w:hideMark/>
          </w:tcPr>
          <w:p w:rsidR="00495FEE" w:rsidRPr="00495FEE" w:rsidRDefault="00495FEE" w:rsidP="00495FEE">
            <w:pPr>
              <w:spacing w:after="0" w:line="240" w:lineRule="auto"/>
              <w:rPr>
                <w:rFonts w:eastAsia="Times New Roman" w:cs="Calibri"/>
                <w:color w:val="000000"/>
                <w:lang w:val="uk-UA" w:eastAsia="uk-UA"/>
              </w:rPr>
            </w:pPr>
            <w:r w:rsidRPr="00495FEE">
              <w:rPr>
                <w:rFonts w:eastAsia="Times New Roman" w:cs="Calibri"/>
                <w:color w:val="000000"/>
                <w:lang w:val="uk-UA" w:eastAsia="uk-UA"/>
              </w:rPr>
              <w:t> </w:t>
            </w:r>
          </w:p>
        </w:tc>
        <w:tc>
          <w:tcPr>
            <w:tcW w:w="1401" w:type="dxa"/>
            <w:tcBorders>
              <w:top w:val="nil"/>
              <w:left w:val="nil"/>
              <w:bottom w:val="nil"/>
              <w:right w:val="nil"/>
            </w:tcBorders>
            <w:shd w:val="clear" w:color="000000" w:fill="FFFFFF"/>
            <w:noWrap/>
            <w:vAlign w:val="bottom"/>
            <w:hideMark/>
          </w:tcPr>
          <w:p w:rsidR="00495FEE" w:rsidRPr="00495FEE" w:rsidRDefault="00495FEE" w:rsidP="00495FEE">
            <w:pPr>
              <w:spacing w:after="0" w:line="240" w:lineRule="auto"/>
              <w:rPr>
                <w:rFonts w:eastAsia="Times New Roman" w:cs="Calibri"/>
                <w:color w:val="000000"/>
                <w:lang w:val="uk-UA" w:eastAsia="uk-UA"/>
              </w:rPr>
            </w:pPr>
            <w:r w:rsidRPr="00495FEE">
              <w:rPr>
                <w:rFonts w:eastAsia="Times New Roman" w:cs="Calibri"/>
                <w:color w:val="000000"/>
                <w:lang w:val="uk-UA" w:eastAsia="uk-UA"/>
              </w:rPr>
              <w:t> </w:t>
            </w:r>
          </w:p>
        </w:tc>
        <w:tc>
          <w:tcPr>
            <w:tcW w:w="2502" w:type="dxa"/>
            <w:tcBorders>
              <w:top w:val="nil"/>
              <w:left w:val="nil"/>
              <w:bottom w:val="nil"/>
              <w:right w:val="nil"/>
            </w:tcBorders>
            <w:shd w:val="clear" w:color="000000" w:fill="FFFFFF"/>
            <w:noWrap/>
            <w:vAlign w:val="bottom"/>
            <w:hideMark/>
          </w:tcPr>
          <w:p w:rsidR="00495FEE" w:rsidRPr="00495FEE" w:rsidRDefault="00495FEE" w:rsidP="00495FEE">
            <w:pPr>
              <w:spacing w:after="0" w:line="240" w:lineRule="auto"/>
              <w:rPr>
                <w:rFonts w:eastAsia="Times New Roman" w:cs="Calibri"/>
                <w:color w:val="000000"/>
                <w:lang w:val="uk-UA" w:eastAsia="uk-UA"/>
              </w:rPr>
            </w:pPr>
            <w:r w:rsidRPr="00495FEE">
              <w:rPr>
                <w:rFonts w:eastAsia="Times New Roman" w:cs="Calibri"/>
                <w:color w:val="000000"/>
                <w:lang w:val="uk-UA" w:eastAsia="uk-UA"/>
              </w:rPr>
              <w:t> </w:t>
            </w:r>
          </w:p>
        </w:tc>
        <w:tc>
          <w:tcPr>
            <w:tcW w:w="1909" w:type="dxa"/>
            <w:tcBorders>
              <w:top w:val="nil"/>
              <w:left w:val="nil"/>
              <w:bottom w:val="nil"/>
              <w:right w:val="nil"/>
            </w:tcBorders>
            <w:shd w:val="clear" w:color="000000" w:fill="FFFFFF"/>
            <w:noWrap/>
            <w:vAlign w:val="center"/>
            <w:hideMark/>
          </w:tcPr>
          <w:p w:rsidR="00495FEE" w:rsidRPr="00495FEE" w:rsidRDefault="00495FEE" w:rsidP="00495FEE">
            <w:pPr>
              <w:spacing w:after="0" w:line="240" w:lineRule="auto"/>
              <w:jc w:val="center"/>
              <w:rPr>
                <w:rFonts w:eastAsia="Times New Roman" w:cs="Calibri"/>
                <w:color w:val="000000"/>
                <w:lang w:val="uk-UA" w:eastAsia="uk-UA"/>
              </w:rPr>
            </w:pPr>
            <w:r w:rsidRPr="00495FEE">
              <w:rPr>
                <w:rFonts w:eastAsia="Times New Roman" w:cs="Calibri"/>
                <w:color w:val="000000"/>
                <w:lang w:val="uk-UA" w:eastAsia="uk-UA"/>
              </w:rPr>
              <w:t> </w:t>
            </w:r>
          </w:p>
        </w:tc>
        <w:tc>
          <w:tcPr>
            <w:tcW w:w="976" w:type="dxa"/>
            <w:tcBorders>
              <w:top w:val="nil"/>
              <w:left w:val="nil"/>
              <w:bottom w:val="nil"/>
              <w:right w:val="nil"/>
            </w:tcBorders>
            <w:shd w:val="clear" w:color="000000" w:fill="FFFFFF"/>
            <w:noWrap/>
            <w:vAlign w:val="center"/>
            <w:hideMark/>
          </w:tcPr>
          <w:p w:rsidR="00495FEE" w:rsidRPr="00495FEE" w:rsidRDefault="00495FEE" w:rsidP="00495FEE">
            <w:pPr>
              <w:spacing w:after="0" w:line="240" w:lineRule="auto"/>
              <w:jc w:val="center"/>
              <w:rPr>
                <w:rFonts w:eastAsia="Times New Roman" w:cs="Calibri"/>
                <w:color w:val="000000"/>
                <w:lang w:val="uk-UA" w:eastAsia="uk-UA"/>
              </w:rPr>
            </w:pPr>
            <w:r w:rsidRPr="00495FEE">
              <w:rPr>
                <w:rFonts w:eastAsia="Times New Roman" w:cs="Calibri"/>
                <w:color w:val="000000"/>
                <w:lang w:val="uk-UA" w:eastAsia="uk-UA"/>
              </w:rPr>
              <w:t> </w:t>
            </w:r>
          </w:p>
        </w:tc>
        <w:tc>
          <w:tcPr>
            <w:tcW w:w="1540" w:type="dxa"/>
            <w:gridSpan w:val="2"/>
            <w:tcBorders>
              <w:top w:val="nil"/>
              <w:left w:val="nil"/>
              <w:bottom w:val="nil"/>
              <w:right w:val="nil"/>
            </w:tcBorders>
            <w:shd w:val="clear" w:color="000000" w:fill="FFFFFF"/>
            <w:noWrap/>
            <w:vAlign w:val="center"/>
            <w:hideMark/>
          </w:tcPr>
          <w:p w:rsidR="00495FEE" w:rsidRPr="00495FEE" w:rsidRDefault="00495FEE" w:rsidP="00495FEE">
            <w:pPr>
              <w:spacing w:after="0" w:line="240" w:lineRule="auto"/>
              <w:jc w:val="center"/>
              <w:rPr>
                <w:rFonts w:eastAsia="Times New Roman" w:cs="Calibri"/>
                <w:color w:val="000000"/>
                <w:lang w:val="uk-UA" w:eastAsia="uk-UA"/>
              </w:rPr>
            </w:pPr>
            <w:r w:rsidRPr="00495FEE">
              <w:rPr>
                <w:rFonts w:eastAsia="Times New Roman" w:cs="Calibri"/>
                <w:color w:val="000000"/>
                <w:lang w:val="uk-UA" w:eastAsia="uk-UA"/>
              </w:rPr>
              <w:t> </w:t>
            </w:r>
          </w:p>
        </w:tc>
        <w:tc>
          <w:tcPr>
            <w:tcW w:w="266" w:type="dxa"/>
            <w:tcBorders>
              <w:top w:val="nil"/>
              <w:left w:val="nil"/>
              <w:bottom w:val="nil"/>
              <w:right w:val="nil"/>
            </w:tcBorders>
            <w:shd w:val="clear" w:color="000000" w:fill="FFFFFF"/>
            <w:noWrap/>
            <w:vAlign w:val="center"/>
            <w:hideMark/>
          </w:tcPr>
          <w:p w:rsidR="00495FEE" w:rsidRPr="00495FEE" w:rsidRDefault="00495FEE" w:rsidP="00495FEE">
            <w:pPr>
              <w:spacing w:after="0" w:line="240" w:lineRule="auto"/>
              <w:jc w:val="center"/>
              <w:rPr>
                <w:rFonts w:eastAsia="Times New Roman" w:cs="Calibri"/>
                <w:color w:val="000000"/>
                <w:lang w:val="uk-UA" w:eastAsia="uk-UA"/>
              </w:rPr>
            </w:pPr>
            <w:r w:rsidRPr="00495FEE">
              <w:rPr>
                <w:rFonts w:eastAsia="Times New Roman" w:cs="Calibri"/>
                <w:color w:val="000000"/>
                <w:lang w:val="uk-UA" w:eastAsia="uk-UA"/>
              </w:rPr>
              <w:t> </w:t>
            </w:r>
          </w:p>
        </w:tc>
      </w:tr>
      <w:tr w:rsidR="00495FEE" w:rsidRPr="00495FEE" w:rsidTr="00495FEE">
        <w:trPr>
          <w:gridAfter w:val="2"/>
          <w:wAfter w:w="806" w:type="dxa"/>
          <w:trHeight w:val="94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Найменування напряму/заходу</w:t>
            </w:r>
          </w:p>
        </w:tc>
        <w:tc>
          <w:tcPr>
            <w:tcW w:w="1401" w:type="dxa"/>
            <w:tcBorders>
              <w:top w:val="single" w:sz="4" w:space="0" w:color="auto"/>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Період проведення заходу</w:t>
            </w:r>
          </w:p>
        </w:tc>
        <w:tc>
          <w:tcPr>
            <w:tcW w:w="2502" w:type="dxa"/>
            <w:tcBorders>
              <w:top w:val="single" w:sz="4" w:space="0" w:color="auto"/>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Види витрат за кошторисом</w:t>
            </w:r>
          </w:p>
        </w:tc>
        <w:tc>
          <w:tcPr>
            <w:tcW w:w="1909" w:type="dxa"/>
            <w:tcBorders>
              <w:top w:val="single" w:sz="4" w:space="0" w:color="auto"/>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2027</w:t>
            </w:r>
          </w:p>
        </w:tc>
        <w:tc>
          <w:tcPr>
            <w:tcW w:w="1976" w:type="dxa"/>
            <w:gridSpan w:val="2"/>
            <w:tcBorders>
              <w:top w:val="single" w:sz="4" w:space="0" w:color="auto"/>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КЕКВ</w:t>
            </w:r>
          </w:p>
        </w:tc>
      </w:tr>
      <w:tr w:rsidR="00495FEE" w:rsidRPr="00495FEE" w:rsidTr="00495FEE">
        <w:trPr>
          <w:gridAfter w:val="2"/>
          <w:wAfter w:w="806" w:type="dxa"/>
          <w:trHeight w:val="750"/>
        </w:trPr>
        <w:tc>
          <w:tcPr>
            <w:tcW w:w="11049"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напрям 1 - Проведення інформаційно-просвітницьких заходів та координаційних зустрічей з питань запобігання та протидії домашньому насильству.</w:t>
            </w:r>
          </w:p>
        </w:tc>
      </w:tr>
      <w:tr w:rsidR="00495FEE" w:rsidRPr="00495FEE" w:rsidTr="00495FEE">
        <w:trPr>
          <w:gridAfter w:val="2"/>
          <w:wAfter w:w="806" w:type="dxa"/>
          <w:trHeight w:val="510"/>
        </w:trPr>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1</w:t>
            </w:r>
          </w:p>
        </w:tc>
        <w:tc>
          <w:tcPr>
            <w:tcW w:w="241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Інформаційно-просвітницькі заходи та координаційні зустрічі з питань запобігання та протидії домашньому насильству</w:t>
            </w:r>
          </w:p>
        </w:tc>
        <w:tc>
          <w:tcPr>
            <w:tcW w:w="1401"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Протягом року </w:t>
            </w: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Кількість заходів</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4</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Х</w:t>
            </w:r>
          </w:p>
        </w:tc>
      </w:tr>
      <w:tr w:rsidR="00495FEE" w:rsidRPr="00495FEE" w:rsidTr="00495FEE">
        <w:trPr>
          <w:gridAfter w:val="2"/>
          <w:wAfter w:w="806" w:type="dxa"/>
          <w:trHeight w:val="795"/>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З</w:t>
            </w:r>
            <w:r w:rsidR="008877ED">
              <w:rPr>
                <w:rFonts w:ascii="Times New Roman" w:eastAsia="Times New Roman" w:hAnsi="Times New Roman"/>
                <w:color w:val="000000"/>
                <w:sz w:val="24"/>
                <w:szCs w:val="24"/>
                <w:lang w:val="uk-UA" w:eastAsia="uk-UA"/>
              </w:rPr>
              <w:t>агальний обсяг видатків на заходи</w:t>
            </w:r>
            <w:bookmarkStart w:id="22" w:name="_GoBack"/>
            <w:bookmarkEnd w:id="22"/>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xml:space="preserve">         4 000,00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2210</w:t>
            </w:r>
          </w:p>
        </w:tc>
      </w:tr>
      <w:tr w:rsidR="00495FEE" w:rsidRPr="00495FEE" w:rsidTr="00495FEE">
        <w:trPr>
          <w:gridAfter w:val="2"/>
          <w:wAfter w:w="806" w:type="dxa"/>
          <w:trHeight w:val="645"/>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i/>
                <w:iCs/>
                <w:color w:val="000000"/>
                <w:sz w:val="24"/>
                <w:szCs w:val="24"/>
                <w:lang w:val="uk-UA" w:eastAsia="uk-UA"/>
              </w:rPr>
            </w:pPr>
            <w:r w:rsidRPr="00495FEE">
              <w:rPr>
                <w:rFonts w:ascii="Times New Roman" w:eastAsia="Times New Roman" w:hAnsi="Times New Roman"/>
                <w:i/>
                <w:iCs/>
                <w:color w:val="000000"/>
                <w:sz w:val="24"/>
                <w:szCs w:val="24"/>
                <w:lang w:val="uk-UA" w:eastAsia="uk-UA"/>
              </w:rPr>
              <w:t>Канцприладдя, папір, роздаткові матеріали:</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i/>
                <w:iCs/>
                <w:color w:val="000000"/>
                <w:sz w:val="24"/>
                <w:szCs w:val="24"/>
                <w:lang w:val="uk-UA" w:eastAsia="uk-UA"/>
              </w:rPr>
            </w:pPr>
            <w:r w:rsidRPr="00495FEE">
              <w:rPr>
                <w:rFonts w:ascii="Times New Roman" w:eastAsia="Times New Roman" w:hAnsi="Times New Roman"/>
                <w:b/>
                <w:bCs/>
                <w:i/>
                <w:iCs/>
                <w:color w:val="000000"/>
                <w:sz w:val="24"/>
                <w:szCs w:val="24"/>
                <w:lang w:val="uk-UA" w:eastAsia="uk-UA"/>
              </w:rPr>
              <w:t xml:space="preserve">        2 000,00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i/>
                <w:iCs/>
                <w:color w:val="000000"/>
                <w:sz w:val="24"/>
                <w:szCs w:val="24"/>
                <w:lang w:val="uk-UA" w:eastAsia="uk-UA"/>
              </w:rPr>
            </w:pPr>
            <w:r w:rsidRPr="00495FEE">
              <w:rPr>
                <w:rFonts w:ascii="Times New Roman" w:eastAsia="Times New Roman" w:hAnsi="Times New Roman"/>
                <w:i/>
                <w:iCs/>
                <w:color w:val="000000"/>
                <w:sz w:val="24"/>
                <w:szCs w:val="24"/>
                <w:lang w:val="uk-UA" w:eastAsia="uk-UA"/>
              </w:rPr>
              <w:t>2210</w:t>
            </w:r>
          </w:p>
        </w:tc>
      </w:tr>
      <w:tr w:rsidR="00495FEE" w:rsidRPr="00495FEE" w:rsidTr="00495FEE">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папір (2уп*200,00)</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400,00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ручки (10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*20,00грн)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200,00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папки (8шт*55,00грн)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440,00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блокноти (12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*80,00грн)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960,00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138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i/>
                <w:iCs/>
                <w:color w:val="000000"/>
                <w:sz w:val="24"/>
                <w:szCs w:val="24"/>
                <w:lang w:val="uk-UA" w:eastAsia="uk-UA"/>
              </w:rPr>
            </w:pPr>
            <w:r w:rsidRPr="00495FEE">
              <w:rPr>
                <w:rFonts w:ascii="Times New Roman" w:eastAsia="Times New Roman" w:hAnsi="Times New Roman"/>
                <w:i/>
                <w:iCs/>
                <w:color w:val="000000"/>
                <w:sz w:val="24"/>
                <w:szCs w:val="24"/>
                <w:lang w:val="uk-UA" w:eastAsia="uk-UA"/>
              </w:rPr>
              <w:t>Роздаткові інформаційні матеріали (буклети, пам’ятки, інформаційні листівки):</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i/>
                <w:iCs/>
                <w:color w:val="000000"/>
                <w:sz w:val="24"/>
                <w:szCs w:val="24"/>
                <w:lang w:val="uk-UA" w:eastAsia="uk-UA"/>
              </w:rPr>
            </w:pPr>
            <w:r w:rsidRPr="00495FEE">
              <w:rPr>
                <w:rFonts w:ascii="Times New Roman" w:eastAsia="Times New Roman" w:hAnsi="Times New Roman"/>
                <w:b/>
                <w:bCs/>
                <w:i/>
                <w:iCs/>
                <w:color w:val="000000"/>
                <w:sz w:val="24"/>
                <w:szCs w:val="24"/>
                <w:lang w:val="uk-UA" w:eastAsia="uk-UA"/>
              </w:rPr>
              <w:t xml:space="preserve">        2 000,00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i/>
                <w:iCs/>
                <w:color w:val="000000"/>
                <w:sz w:val="24"/>
                <w:szCs w:val="24"/>
                <w:lang w:val="uk-UA" w:eastAsia="uk-UA"/>
              </w:rPr>
            </w:pPr>
            <w:r w:rsidRPr="00495FEE">
              <w:rPr>
                <w:rFonts w:ascii="Times New Roman" w:eastAsia="Times New Roman" w:hAnsi="Times New Roman"/>
                <w:i/>
                <w:iCs/>
                <w:color w:val="000000"/>
                <w:sz w:val="24"/>
                <w:szCs w:val="24"/>
                <w:lang w:val="uk-UA" w:eastAsia="uk-UA"/>
              </w:rPr>
              <w:t>2210</w:t>
            </w:r>
          </w:p>
        </w:tc>
      </w:tr>
      <w:tr w:rsidR="00495FEE" w:rsidRPr="00495FEE" w:rsidTr="00495FEE">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друк буклетів (4шт*200,00)</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800,00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друк пам’яток (8шт*100,00)</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800,00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папір (2уп*200,00)</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400,00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495FEE">
        <w:trPr>
          <w:gridAfter w:val="2"/>
          <w:wAfter w:w="806" w:type="dxa"/>
          <w:trHeight w:val="870"/>
        </w:trPr>
        <w:tc>
          <w:tcPr>
            <w:tcW w:w="11049"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напрям 2 - Робота з кривдниками та постраждалими особами, спрямованих на запобігання повторному вчиненню домашнього насильства, формування ненасильницької поведінки та підтримку постраждалих осіб</w:t>
            </w:r>
          </w:p>
        </w:tc>
      </w:tr>
      <w:tr w:rsidR="00495FEE" w:rsidRPr="00495FEE" w:rsidTr="00A957F1">
        <w:trPr>
          <w:gridAfter w:val="2"/>
          <w:wAfter w:w="806" w:type="dxa"/>
          <w:trHeight w:val="510"/>
        </w:trPr>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w:t>
            </w:r>
          </w:p>
        </w:tc>
        <w:tc>
          <w:tcPr>
            <w:tcW w:w="241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xml:space="preserve">Індивідуальні та групові заняття у рамках роботи з кривдниками та </w:t>
            </w:r>
            <w:r w:rsidRPr="00495FEE">
              <w:rPr>
                <w:rFonts w:ascii="Times New Roman" w:eastAsia="Times New Roman" w:hAnsi="Times New Roman"/>
                <w:b/>
                <w:bCs/>
                <w:color w:val="000000"/>
                <w:sz w:val="24"/>
                <w:szCs w:val="24"/>
                <w:lang w:val="uk-UA" w:eastAsia="uk-UA"/>
              </w:rPr>
              <w:lastRenderedPageBreak/>
              <w:t>постраждалими особами, спрямованих на запобігання повторному вчиненню домашнього насильства, формування ненасильницької поведінки та підтримку постраждалих осіб</w:t>
            </w:r>
          </w:p>
        </w:tc>
        <w:tc>
          <w:tcPr>
            <w:tcW w:w="1401"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lastRenderedPageBreak/>
              <w:t xml:space="preserve">Протягом року </w:t>
            </w: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Кількість занять</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50</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Х</w:t>
            </w:r>
          </w:p>
        </w:tc>
      </w:tr>
      <w:tr w:rsidR="00495FEE" w:rsidRPr="00495FEE" w:rsidTr="00A957F1">
        <w:trPr>
          <w:gridAfter w:val="2"/>
          <w:wAfter w:w="806" w:type="dxa"/>
          <w:trHeight w:val="795"/>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Загальний обсяг видатків на захід</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xml:space="preserve">       20 000,00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2210</w:t>
            </w:r>
          </w:p>
        </w:tc>
      </w:tr>
      <w:tr w:rsidR="00495FEE" w:rsidRPr="00495FEE" w:rsidTr="00A957F1">
        <w:trPr>
          <w:gridAfter w:val="2"/>
          <w:wAfter w:w="806" w:type="dxa"/>
          <w:trHeight w:val="36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i/>
                <w:iCs/>
                <w:color w:val="000000"/>
                <w:sz w:val="24"/>
                <w:szCs w:val="24"/>
                <w:lang w:val="uk-UA" w:eastAsia="uk-UA"/>
              </w:rPr>
            </w:pPr>
            <w:r w:rsidRPr="00495FEE">
              <w:rPr>
                <w:rFonts w:ascii="Times New Roman" w:eastAsia="Times New Roman" w:hAnsi="Times New Roman"/>
                <w:i/>
                <w:iCs/>
                <w:color w:val="000000"/>
                <w:sz w:val="24"/>
                <w:szCs w:val="24"/>
                <w:lang w:val="uk-UA" w:eastAsia="uk-UA"/>
              </w:rPr>
              <w:t>Канцтовари:</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i/>
                <w:iCs/>
                <w:color w:val="000000"/>
                <w:sz w:val="24"/>
                <w:szCs w:val="24"/>
                <w:lang w:val="uk-UA" w:eastAsia="uk-UA"/>
              </w:rPr>
            </w:pPr>
            <w:r w:rsidRPr="00495FEE">
              <w:rPr>
                <w:rFonts w:ascii="Times New Roman" w:eastAsia="Times New Roman" w:hAnsi="Times New Roman"/>
                <w:b/>
                <w:bCs/>
                <w:i/>
                <w:iCs/>
                <w:color w:val="000000"/>
                <w:sz w:val="24"/>
                <w:szCs w:val="24"/>
                <w:lang w:val="uk-UA" w:eastAsia="uk-UA"/>
              </w:rPr>
              <w:t xml:space="preserve">      20 000,00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i/>
                <w:iCs/>
                <w:color w:val="000000"/>
                <w:sz w:val="24"/>
                <w:szCs w:val="24"/>
                <w:lang w:val="uk-UA" w:eastAsia="uk-UA"/>
              </w:rPr>
            </w:pPr>
            <w:r w:rsidRPr="00495FEE">
              <w:rPr>
                <w:rFonts w:ascii="Times New Roman" w:eastAsia="Times New Roman" w:hAnsi="Times New Roman"/>
                <w:i/>
                <w:iCs/>
                <w:color w:val="000000"/>
                <w:sz w:val="24"/>
                <w:szCs w:val="24"/>
                <w:lang w:val="uk-UA" w:eastAsia="uk-UA"/>
              </w:rPr>
              <w:t>2210</w:t>
            </w:r>
          </w:p>
        </w:tc>
      </w:tr>
      <w:tr w:rsidR="00495FEE" w:rsidRPr="00495FEE" w:rsidTr="00A957F1">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папір (10 </w:t>
            </w:r>
            <w:proofErr w:type="spellStart"/>
            <w:r w:rsidRPr="00495FEE">
              <w:rPr>
                <w:rFonts w:ascii="Times New Roman" w:eastAsia="Times New Roman" w:hAnsi="Times New Roman"/>
                <w:color w:val="000000"/>
                <w:sz w:val="24"/>
                <w:szCs w:val="24"/>
                <w:lang w:val="uk-UA" w:eastAsia="uk-UA"/>
              </w:rPr>
              <w:t>уп</w:t>
            </w:r>
            <w:proofErr w:type="spellEnd"/>
            <w:r w:rsidRPr="00495FEE">
              <w:rPr>
                <w:rFonts w:ascii="Times New Roman" w:eastAsia="Times New Roman" w:hAnsi="Times New Roman"/>
                <w:color w:val="000000"/>
                <w:sz w:val="24"/>
                <w:szCs w:val="24"/>
                <w:lang w:val="uk-UA" w:eastAsia="uk-UA"/>
              </w:rPr>
              <w:t>* 200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2 000,00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ручки (10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*20,00грн)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200,00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4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папки (10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*200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2 000,00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блокноти (50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 xml:space="preserve"> * 100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5 000,00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Олівці кольорові (2 </w:t>
            </w:r>
            <w:proofErr w:type="spellStart"/>
            <w:r w:rsidRPr="00495FEE">
              <w:rPr>
                <w:rFonts w:ascii="Times New Roman" w:eastAsia="Times New Roman" w:hAnsi="Times New Roman"/>
                <w:color w:val="000000"/>
                <w:sz w:val="24"/>
                <w:szCs w:val="24"/>
                <w:lang w:val="uk-UA" w:eastAsia="uk-UA"/>
              </w:rPr>
              <w:t>уп</w:t>
            </w:r>
            <w:proofErr w:type="spellEnd"/>
            <w:r w:rsidRPr="00495FEE">
              <w:rPr>
                <w:rFonts w:ascii="Times New Roman" w:eastAsia="Times New Roman" w:hAnsi="Times New Roman"/>
                <w:color w:val="000000"/>
                <w:sz w:val="24"/>
                <w:szCs w:val="24"/>
                <w:lang w:val="uk-UA" w:eastAsia="uk-UA"/>
              </w:rPr>
              <w:t>* 250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500,00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Набори для творчості (20 </w:t>
            </w:r>
            <w:proofErr w:type="spellStart"/>
            <w:r w:rsidRPr="00495FEE">
              <w:rPr>
                <w:rFonts w:ascii="Times New Roman" w:eastAsia="Times New Roman" w:hAnsi="Times New Roman"/>
                <w:color w:val="000000"/>
                <w:sz w:val="24"/>
                <w:szCs w:val="24"/>
                <w:lang w:val="uk-UA" w:eastAsia="uk-UA"/>
              </w:rPr>
              <w:t>уп</w:t>
            </w:r>
            <w:proofErr w:type="spellEnd"/>
            <w:r w:rsidRPr="00495FEE">
              <w:rPr>
                <w:rFonts w:ascii="Times New Roman" w:eastAsia="Times New Roman" w:hAnsi="Times New Roman"/>
                <w:color w:val="000000"/>
                <w:sz w:val="24"/>
                <w:szCs w:val="24"/>
                <w:lang w:val="uk-UA" w:eastAsia="uk-UA"/>
              </w:rPr>
              <w:t xml:space="preserve"> * 250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5 000,00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маркери (50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 xml:space="preserve"> *20, 00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1 000,00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nil"/>
              <w:right w:val="nil"/>
            </w:tcBorders>
            <w:shd w:val="clear" w:color="000000" w:fill="FFFFFF"/>
            <w:vAlign w:val="bottom"/>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Альбом для малювання (20 </w:t>
            </w:r>
            <w:proofErr w:type="spellStart"/>
            <w:r w:rsidRPr="00495FEE">
              <w:rPr>
                <w:rFonts w:ascii="Times New Roman" w:eastAsia="Times New Roman" w:hAnsi="Times New Roman"/>
                <w:color w:val="000000"/>
                <w:sz w:val="24"/>
                <w:szCs w:val="24"/>
                <w:lang w:val="uk-UA" w:eastAsia="uk-UA"/>
              </w:rPr>
              <w:t>шт</w:t>
            </w:r>
            <w:proofErr w:type="spellEnd"/>
            <w:r w:rsidRPr="00495FEE">
              <w:rPr>
                <w:rFonts w:ascii="Times New Roman" w:eastAsia="Times New Roman" w:hAnsi="Times New Roman"/>
                <w:color w:val="000000"/>
                <w:sz w:val="24"/>
                <w:szCs w:val="24"/>
                <w:lang w:val="uk-UA" w:eastAsia="uk-UA"/>
              </w:rPr>
              <w:t xml:space="preserve"> * 100 грн)</w:t>
            </w:r>
          </w:p>
        </w:tc>
        <w:tc>
          <w:tcPr>
            <w:tcW w:w="1909" w:type="dxa"/>
            <w:tcBorders>
              <w:top w:val="nil"/>
              <w:left w:val="single" w:sz="4" w:space="0" w:color="auto"/>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2 000,00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single" w:sz="4" w:space="0" w:color="auto"/>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Фломастери ( 10 </w:t>
            </w:r>
            <w:proofErr w:type="spellStart"/>
            <w:r w:rsidRPr="00495FEE">
              <w:rPr>
                <w:rFonts w:ascii="Times New Roman" w:eastAsia="Times New Roman" w:hAnsi="Times New Roman"/>
                <w:color w:val="000000"/>
                <w:sz w:val="24"/>
                <w:szCs w:val="24"/>
                <w:lang w:val="uk-UA" w:eastAsia="uk-UA"/>
              </w:rPr>
              <w:t>уп</w:t>
            </w:r>
            <w:proofErr w:type="spellEnd"/>
            <w:r w:rsidRPr="00495FEE">
              <w:rPr>
                <w:rFonts w:ascii="Times New Roman" w:eastAsia="Times New Roman" w:hAnsi="Times New Roman"/>
                <w:color w:val="000000"/>
                <w:sz w:val="24"/>
                <w:szCs w:val="24"/>
                <w:lang w:val="uk-UA" w:eastAsia="uk-UA"/>
              </w:rPr>
              <w:t xml:space="preserve"> * 150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1 500,00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63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Файли для документів (4 </w:t>
            </w:r>
            <w:proofErr w:type="spellStart"/>
            <w:r w:rsidRPr="00495FEE">
              <w:rPr>
                <w:rFonts w:ascii="Times New Roman" w:eastAsia="Times New Roman" w:hAnsi="Times New Roman"/>
                <w:color w:val="000000"/>
                <w:sz w:val="24"/>
                <w:szCs w:val="24"/>
                <w:lang w:val="uk-UA" w:eastAsia="uk-UA"/>
              </w:rPr>
              <w:t>уп</w:t>
            </w:r>
            <w:proofErr w:type="spellEnd"/>
            <w:r w:rsidRPr="00495FEE">
              <w:rPr>
                <w:rFonts w:ascii="Times New Roman" w:eastAsia="Times New Roman" w:hAnsi="Times New Roman"/>
                <w:color w:val="000000"/>
                <w:sz w:val="24"/>
                <w:szCs w:val="24"/>
                <w:lang w:val="uk-UA" w:eastAsia="uk-UA"/>
              </w:rPr>
              <w:t>* 150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600,00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750"/>
        </w:trPr>
        <w:tc>
          <w:tcPr>
            <w:tcW w:w="85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410"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p>
        </w:tc>
        <w:tc>
          <w:tcPr>
            <w:tcW w:w="1401" w:type="dxa"/>
            <w:vMerge/>
            <w:tcBorders>
              <w:top w:val="nil"/>
              <w:left w:val="single" w:sz="4" w:space="0" w:color="auto"/>
              <w:bottom w:val="single" w:sz="4" w:space="0" w:color="000000"/>
              <w:right w:val="single" w:sz="4" w:space="0" w:color="auto"/>
            </w:tcBorders>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Папір кольоровий (20 </w:t>
            </w:r>
            <w:proofErr w:type="spellStart"/>
            <w:r w:rsidRPr="00495FEE">
              <w:rPr>
                <w:rFonts w:ascii="Times New Roman" w:eastAsia="Times New Roman" w:hAnsi="Times New Roman"/>
                <w:color w:val="000000"/>
                <w:sz w:val="24"/>
                <w:szCs w:val="24"/>
                <w:lang w:val="uk-UA" w:eastAsia="uk-UA"/>
              </w:rPr>
              <w:t>уп</w:t>
            </w:r>
            <w:proofErr w:type="spellEnd"/>
            <w:r w:rsidRPr="00495FEE">
              <w:rPr>
                <w:rFonts w:ascii="Times New Roman" w:eastAsia="Times New Roman" w:hAnsi="Times New Roman"/>
                <w:color w:val="000000"/>
                <w:sz w:val="24"/>
                <w:szCs w:val="24"/>
                <w:lang w:val="uk-UA" w:eastAsia="uk-UA"/>
              </w:rPr>
              <w:t>*100 грн)</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xml:space="preserve">            200,00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2210</w:t>
            </w:r>
          </w:p>
        </w:tc>
      </w:tr>
      <w:tr w:rsidR="00495FEE" w:rsidRPr="00495FEE" w:rsidTr="00A957F1">
        <w:trPr>
          <w:gridAfter w:val="2"/>
          <w:wAfter w:w="806" w:type="dxa"/>
          <w:trHeight w:val="31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w:t>
            </w:r>
          </w:p>
        </w:tc>
        <w:tc>
          <w:tcPr>
            <w:tcW w:w="2410"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xml:space="preserve">РАЗОМ </w:t>
            </w:r>
          </w:p>
        </w:tc>
        <w:tc>
          <w:tcPr>
            <w:tcW w:w="1401"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w:t>
            </w:r>
          </w:p>
        </w:tc>
        <w:tc>
          <w:tcPr>
            <w:tcW w:w="2502"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rPr>
                <w:rFonts w:ascii="Times New Roman" w:eastAsia="Times New Roman" w:hAnsi="Times New Roman"/>
                <w:color w:val="000000"/>
                <w:sz w:val="24"/>
                <w:szCs w:val="24"/>
                <w:lang w:val="uk-UA" w:eastAsia="uk-UA"/>
              </w:rPr>
            </w:pPr>
            <w:r w:rsidRPr="00495FEE">
              <w:rPr>
                <w:rFonts w:ascii="Times New Roman" w:eastAsia="Times New Roman" w:hAnsi="Times New Roman"/>
                <w:color w:val="000000"/>
                <w:sz w:val="24"/>
                <w:szCs w:val="24"/>
                <w:lang w:val="uk-UA" w:eastAsia="uk-UA"/>
              </w:rPr>
              <w:t> </w:t>
            </w:r>
          </w:p>
        </w:tc>
        <w:tc>
          <w:tcPr>
            <w:tcW w:w="1909" w:type="dxa"/>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xml:space="preserve">     24 000,00   </w:t>
            </w:r>
          </w:p>
        </w:tc>
        <w:tc>
          <w:tcPr>
            <w:tcW w:w="1976" w:type="dxa"/>
            <w:gridSpan w:val="2"/>
            <w:tcBorders>
              <w:top w:val="nil"/>
              <w:left w:val="nil"/>
              <w:bottom w:val="single" w:sz="4" w:space="0" w:color="auto"/>
              <w:right w:val="single" w:sz="4" w:space="0" w:color="auto"/>
            </w:tcBorders>
            <w:shd w:val="clear" w:color="000000" w:fill="FFFFFF"/>
            <w:vAlign w:val="center"/>
            <w:hideMark/>
          </w:tcPr>
          <w:p w:rsidR="00495FEE" w:rsidRPr="00495FEE" w:rsidRDefault="00495FEE" w:rsidP="00495FEE">
            <w:pPr>
              <w:spacing w:after="0" w:line="240" w:lineRule="auto"/>
              <w:jc w:val="center"/>
              <w:rPr>
                <w:rFonts w:ascii="Times New Roman" w:eastAsia="Times New Roman" w:hAnsi="Times New Roman"/>
                <w:b/>
                <w:bCs/>
                <w:color w:val="000000"/>
                <w:sz w:val="24"/>
                <w:szCs w:val="24"/>
                <w:lang w:val="uk-UA" w:eastAsia="uk-UA"/>
              </w:rPr>
            </w:pPr>
            <w:r w:rsidRPr="00495FEE">
              <w:rPr>
                <w:rFonts w:ascii="Times New Roman" w:eastAsia="Times New Roman" w:hAnsi="Times New Roman"/>
                <w:b/>
                <w:bCs/>
                <w:color w:val="000000"/>
                <w:sz w:val="24"/>
                <w:szCs w:val="24"/>
                <w:lang w:val="uk-UA" w:eastAsia="uk-UA"/>
              </w:rPr>
              <w:t> </w:t>
            </w:r>
          </w:p>
        </w:tc>
      </w:tr>
    </w:tbl>
    <w:p w:rsidR="00BC42EC" w:rsidRPr="006C1F96" w:rsidRDefault="00BC42EC" w:rsidP="00BC42EC">
      <w:pPr>
        <w:spacing w:after="0" w:line="240" w:lineRule="auto"/>
        <w:rPr>
          <w:rFonts w:ascii="Times New Roman" w:hAnsi="Times New Roman"/>
          <w:sz w:val="24"/>
          <w:szCs w:val="24"/>
          <w:lang w:val="uk-UA"/>
        </w:rPr>
      </w:pPr>
    </w:p>
    <w:p w:rsidR="00BC42EC" w:rsidRPr="006C1F96" w:rsidRDefault="00BC42EC" w:rsidP="00BC42EC">
      <w:pPr>
        <w:spacing w:after="0" w:line="240" w:lineRule="auto"/>
        <w:jc w:val="right"/>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bookmarkEnd w:id="21"/>
    <w:p w:rsidR="00AF05DF" w:rsidRPr="00A24A4A" w:rsidRDefault="00AF05DF" w:rsidP="00AF05DF">
      <w:pPr>
        <w:pStyle w:val="a4"/>
        <w:jc w:val="both"/>
        <w:rPr>
          <w:rFonts w:ascii="Times New Roman" w:hAnsi="Times New Roman"/>
          <w:b/>
          <w:bCs/>
          <w:sz w:val="24"/>
          <w:szCs w:val="24"/>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Default="00BC42EC" w:rsidP="00BC42EC">
      <w:pPr>
        <w:pStyle w:val="a4"/>
        <w:jc w:val="both"/>
        <w:rPr>
          <w:rFonts w:ascii="Times New Roman" w:hAnsi="Times New Roman"/>
          <w:sz w:val="24"/>
          <w:szCs w:val="24"/>
          <w:lang w:val="uk-UA"/>
        </w:rPr>
      </w:pPr>
    </w:p>
    <w:p w:rsidR="00BC42EC"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both"/>
        <w:rPr>
          <w:rFonts w:ascii="Times New Roman" w:hAnsi="Times New Roman"/>
          <w:sz w:val="24"/>
          <w:szCs w:val="24"/>
          <w:lang w:val="uk-UA"/>
        </w:rPr>
      </w:pPr>
    </w:p>
    <w:p w:rsidR="00BC42EC" w:rsidRPr="00A24A4A" w:rsidRDefault="00BC42EC" w:rsidP="00BC42EC">
      <w:pPr>
        <w:pStyle w:val="a4"/>
        <w:jc w:val="right"/>
        <w:rPr>
          <w:rFonts w:ascii="Times New Roman" w:hAnsi="Times New Roman"/>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BC42EC" w:rsidRDefault="00BC42EC" w:rsidP="00BC42EC">
      <w:pPr>
        <w:shd w:val="clear" w:color="auto" w:fill="FFFFFF"/>
        <w:spacing w:after="0" w:line="240" w:lineRule="auto"/>
        <w:rPr>
          <w:sz w:val="24"/>
          <w:szCs w:val="24"/>
          <w:lang w:val="uk-UA"/>
        </w:rPr>
      </w:pPr>
    </w:p>
    <w:p w:rsidR="004F7CC8" w:rsidRPr="00BC42EC" w:rsidRDefault="004F7CC8">
      <w:pPr>
        <w:rPr>
          <w:lang w:val="uk-UA"/>
        </w:rPr>
      </w:pPr>
    </w:p>
    <w:sectPr w:rsidR="004F7CC8" w:rsidRPr="00BC42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14F85"/>
    <w:multiLevelType w:val="multilevel"/>
    <w:tmpl w:val="3FCCE2FC"/>
    <w:lvl w:ilvl="0">
      <w:start w:val="1"/>
      <w:numFmt w:val="upperRoman"/>
      <w:lvlText w:val="%1."/>
      <w:lvlJc w:val="left"/>
      <w:pPr>
        <w:ind w:left="1080" w:hanging="720"/>
      </w:pPr>
      <w:rPr>
        <w:rFonts w:cs="Times New Roman"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EDD76EE"/>
    <w:multiLevelType w:val="hybridMultilevel"/>
    <w:tmpl w:val="EE64FB82"/>
    <w:lvl w:ilvl="0" w:tplc="75CEFDF4">
      <w:start w:val="4"/>
      <w:numFmt w:val="upperRoman"/>
      <w:lvlText w:val="%1."/>
      <w:lvlJc w:val="left"/>
      <w:pPr>
        <w:ind w:left="1146" w:hanging="720"/>
      </w:pPr>
      <w:rPr>
        <w:rFonts w:hint="default"/>
        <w:b/>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 w15:restartNumberingAfterBreak="0">
    <w:nsid w:val="6B131087"/>
    <w:multiLevelType w:val="hybridMultilevel"/>
    <w:tmpl w:val="3968CB3A"/>
    <w:lvl w:ilvl="0" w:tplc="15304574">
      <w:start w:val="2"/>
      <w:numFmt w:val="upperRoman"/>
      <w:lvlText w:val="%1."/>
      <w:lvlJc w:val="left"/>
      <w:pPr>
        <w:ind w:left="862" w:hanging="720"/>
      </w:pPr>
      <w:rPr>
        <w:rFonts w:cs="Times New Roman" w:hint="default"/>
        <w:b/>
        <w:bCs/>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79423C83"/>
    <w:multiLevelType w:val="hybridMultilevel"/>
    <w:tmpl w:val="2D3EF54E"/>
    <w:lvl w:ilvl="0" w:tplc="ED94CFFA">
      <w:start w:val="7"/>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4" w15:restartNumberingAfterBreak="0">
    <w:nsid w:val="7DE46C38"/>
    <w:multiLevelType w:val="hybridMultilevel"/>
    <w:tmpl w:val="44C6EB3C"/>
    <w:lvl w:ilvl="0" w:tplc="0D745F66">
      <w:start w:val="1"/>
      <w:numFmt w:val="bullet"/>
      <w:lvlText w:val="-"/>
      <w:lvlJc w:val="left"/>
      <w:pPr>
        <w:ind w:left="1271" w:hanging="360"/>
      </w:pPr>
      <w:rPr>
        <w:rFonts w:ascii="Times New Roman" w:eastAsia="Calibri"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2EC"/>
    <w:rsid w:val="003615F4"/>
    <w:rsid w:val="00495FEE"/>
    <w:rsid w:val="004F7CC8"/>
    <w:rsid w:val="00592759"/>
    <w:rsid w:val="00667CC1"/>
    <w:rsid w:val="007A0AC4"/>
    <w:rsid w:val="007F2B16"/>
    <w:rsid w:val="00802813"/>
    <w:rsid w:val="00836434"/>
    <w:rsid w:val="008877ED"/>
    <w:rsid w:val="008C4CE5"/>
    <w:rsid w:val="008F7076"/>
    <w:rsid w:val="00954424"/>
    <w:rsid w:val="009572AA"/>
    <w:rsid w:val="00A957F1"/>
    <w:rsid w:val="00AF05DF"/>
    <w:rsid w:val="00B64576"/>
    <w:rsid w:val="00BC42EC"/>
    <w:rsid w:val="00BF59A0"/>
    <w:rsid w:val="00DB4E9D"/>
    <w:rsid w:val="00F80D69"/>
    <w:rsid w:val="00F910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FA4A"/>
  <w15:chartTrackingRefBased/>
  <w15:docId w15:val="{25EAC964-3FAD-4413-BA58-B2E29A8D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2E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C42EC"/>
    <w:rPr>
      <w:rFonts w:cs="Times New Roman"/>
      <w:color w:val="0563C1"/>
      <w:u w:val="single"/>
    </w:rPr>
  </w:style>
  <w:style w:type="paragraph" w:styleId="a4">
    <w:name w:val="No Spacing"/>
    <w:uiPriority w:val="99"/>
    <w:qFormat/>
    <w:rsid w:val="00BC42EC"/>
    <w:pPr>
      <w:spacing w:after="0" w:line="240" w:lineRule="auto"/>
    </w:pPr>
    <w:rPr>
      <w:rFonts w:ascii="Calibri" w:eastAsia="Calibri" w:hAnsi="Calibri" w:cs="Times New Roman"/>
      <w:lang w:val="ru-RU"/>
    </w:rPr>
  </w:style>
  <w:style w:type="character" w:customStyle="1" w:styleId="rvts15">
    <w:name w:val="rvts15"/>
    <w:basedOn w:val="a0"/>
    <w:rsid w:val="00BC42EC"/>
    <w:rPr>
      <w:rFonts w:cs="Times New Roman"/>
    </w:rPr>
  </w:style>
  <w:style w:type="paragraph" w:styleId="a5">
    <w:name w:val="Body Text"/>
    <w:basedOn w:val="a"/>
    <w:link w:val="a6"/>
    <w:rsid w:val="00BC42EC"/>
    <w:pPr>
      <w:spacing w:after="0" w:line="240" w:lineRule="auto"/>
    </w:pPr>
    <w:rPr>
      <w:rFonts w:ascii="Times New Roman" w:eastAsia="Times New Roman" w:hAnsi="Times New Roman"/>
      <w:noProof/>
      <w:sz w:val="28"/>
      <w:szCs w:val="20"/>
      <w:lang w:eastAsia="ru-RU"/>
    </w:rPr>
  </w:style>
  <w:style w:type="character" w:customStyle="1" w:styleId="a6">
    <w:name w:val="Основной текст Знак"/>
    <w:basedOn w:val="a0"/>
    <w:link w:val="a5"/>
    <w:rsid w:val="00BC42EC"/>
    <w:rPr>
      <w:rFonts w:ascii="Times New Roman" w:eastAsia="Times New Roman" w:hAnsi="Times New Roman" w:cs="Times New Roman"/>
      <w:noProof/>
      <w:sz w:val="28"/>
      <w:szCs w:val="20"/>
      <w:lang w:val="ru-RU" w:eastAsia="ru-RU"/>
    </w:rPr>
  </w:style>
  <w:style w:type="paragraph" w:styleId="a7">
    <w:name w:val="List Paragraph"/>
    <w:basedOn w:val="a"/>
    <w:link w:val="a8"/>
    <w:qFormat/>
    <w:rsid w:val="00BC42EC"/>
    <w:pPr>
      <w:spacing w:after="200" w:line="276" w:lineRule="auto"/>
      <w:ind w:left="720"/>
      <w:contextualSpacing/>
    </w:pPr>
    <w:rPr>
      <w:rFonts w:eastAsia="Times New Roman"/>
      <w:sz w:val="20"/>
      <w:szCs w:val="20"/>
    </w:rPr>
  </w:style>
  <w:style w:type="character" w:customStyle="1" w:styleId="a8">
    <w:name w:val="Абзац списка Знак"/>
    <w:link w:val="a7"/>
    <w:locked/>
    <w:rsid w:val="00BC42EC"/>
    <w:rPr>
      <w:rFonts w:ascii="Calibri" w:eastAsia="Times New Roman" w:hAnsi="Calibri" w:cs="Times New Roman"/>
      <w:sz w:val="20"/>
      <w:szCs w:val="20"/>
      <w:lang w:val="ru-RU"/>
    </w:rPr>
  </w:style>
  <w:style w:type="table" w:customStyle="1" w:styleId="1">
    <w:name w:val="Сетка таблицы1"/>
    <w:basedOn w:val="a1"/>
    <w:next w:val="a9"/>
    <w:uiPriority w:val="99"/>
    <w:rsid w:val="00BC42EC"/>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BC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877E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877ED"/>
    <w:rPr>
      <w:rFonts w:ascii="Segoe UI" w:eastAsia="Calibr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59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2229-1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9949</Words>
  <Characters>5672</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2026-10-14T06:23:00Z</cp:lastPrinted>
  <dcterms:created xsi:type="dcterms:W3CDTF">2026-10-05T08:38:00Z</dcterms:created>
  <dcterms:modified xsi:type="dcterms:W3CDTF">2026-10-14T06:25:00Z</dcterms:modified>
</cp:coreProperties>
</file>